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E4708F" w:rsidRDefault="008964FC">
      <w:pPr>
        <w:jc w:val="center"/>
      </w:pPr>
      <w:proofErr w:type="gramStart"/>
      <w:r>
        <w:rPr>
          <w:rFonts w:ascii="Times New Roman" w:hAnsi="Times New Roman"/>
          <w:sz w:val="32"/>
        </w:rPr>
        <w:t>ЈАВНО КОМУНАЛНО ПРЕДУЗЕЋЕ „7.</w:t>
      </w:r>
      <w:proofErr w:type="gramEnd"/>
      <w:r>
        <w:rPr>
          <w:rFonts w:ascii="Times New Roman" w:hAnsi="Times New Roman"/>
          <w:sz w:val="32"/>
        </w:rPr>
        <w:t xml:space="preserve"> ОКТОБАР“</w:t>
      </w:r>
    </w:p>
    <w:p w:rsidR="00E4708F" w:rsidRDefault="008964FC">
      <w:pPr>
        <w:jc w:val="center"/>
      </w:pPr>
      <w:r>
        <w:rPr>
          <w:rFonts w:ascii="Times New Roman" w:hAnsi="Times New Roman"/>
          <w:sz w:val="32"/>
        </w:rPr>
        <w:t>НОВИ КНЕЖЕВАЦ</w:t>
      </w:r>
    </w:p>
    <w:p w:rsidR="00E4708F" w:rsidRDefault="00E4708F"/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  <w:r>
        <w:object w:dxaOrig="11865" w:dyaOrig="10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4.25pt;height:228.75pt;visibility:visible;mso-wrap-style:square" o:ole="">
            <v:imagedata r:id="rId7" o:title=""/>
          </v:shape>
          <o:OLEObject Type="Embed" ProgID="StaticMetafile" ShapeID="Object 1" DrawAspect="Content" ObjectID="_1733112104" r:id="rId8"/>
        </w:object>
      </w:r>
    </w:p>
    <w:p w:rsidR="00E4708F" w:rsidRPr="00503735" w:rsidRDefault="00503735">
      <w:pPr>
        <w:ind w:left="720"/>
      </w:pPr>
      <w:r>
        <w:t xml:space="preserve">                             </w:t>
      </w:r>
    </w:p>
    <w:p w:rsidR="00E4708F" w:rsidRDefault="00E4708F">
      <w:pPr>
        <w:ind w:left="720"/>
      </w:pPr>
    </w:p>
    <w:p w:rsidR="003D626B" w:rsidRPr="001B3175" w:rsidRDefault="003D626B" w:rsidP="003D626B">
      <w:pPr>
        <w:ind w:left="720"/>
        <w:jc w:val="center"/>
        <w:rPr>
          <w:rFonts w:ascii="Times New Roman" w:hAnsi="Times New Roman"/>
          <w:sz w:val="44"/>
          <w:szCs w:val="44"/>
        </w:rPr>
      </w:pPr>
      <w:r w:rsidRPr="001B3175">
        <w:rPr>
          <w:rFonts w:ascii="Times New Roman" w:hAnsi="Times New Roman"/>
          <w:sz w:val="44"/>
          <w:szCs w:val="44"/>
        </w:rPr>
        <w:t>ПРВА ИЗМЕНА</w:t>
      </w:r>
    </w:p>
    <w:p w:rsidR="00E4708F" w:rsidRDefault="008964FC">
      <w:pPr>
        <w:spacing w:after="200" w:line="276" w:lineRule="auto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ПРОГРАМ</w:t>
      </w:r>
      <w:r w:rsidR="007D1168">
        <w:rPr>
          <w:rFonts w:ascii="Times New Roman" w:hAnsi="Times New Roman"/>
          <w:sz w:val="40"/>
        </w:rPr>
        <w:t>А</w:t>
      </w:r>
      <w:r>
        <w:rPr>
          <w:rFonts w:ascii="Times New Roman" w:hAnsi="Times New Roman"/>
          <w:sz w:val="40"/>
        </w:rPr>
        <w:t xml:space="preserve"> ПОСЛОВАЊА ПРЕДУЗЕЋА</w:t>
      </w:r>
    </w:p>
    <w:p w:rsidR="00E4708F" w:rsidRPr="001B3175" w:rsidRDefault="008964FC">
      <w:pPr>
        <w:spacing w:after="200" w:line="276" w:lineRule="auto"/>
        <w:jc w:val="center"/>
      </w:pPr>
      <w:r>
        <w:rPr>
          <w:rFonts w:ascii="Times New Roman" w:hAnsi="Times New Roman"/>
          <w:sz w:val="40"/>
        </w:rPr>
        <w:t xml:space="preserve"> </w:t>
      </w:r>
      <w:proofErr w:type="gramStart"/>
      <w:r>
        <w:rPr>
          <w:rFonts w:ascii="Times New Roman" w:hAnsi="Times New Roman"/>
          <w:sz w:val="40"/>
        </w:rPr>
        <w:t>ЗА 202</w:t>
      </w:r>
      <w:r w:rsidR="00D84CFF">
        <w:rPr>
          <w:rFonts w:ascii="Times New Roman" w:hAnsi="Times New Roman"/>
          <w:sz w:val="40"/>
        </w:rPr>
        <w:t>2</w:t>
      </w:r>
      <w:r>
        <w:rPr>
          <w:rFonts w:ascii="Times New Roman" w:hAnsi="Times New Roman"/>
          <w:sz w:val="40"/>
        </w:rPr>
        <w:t>.</w:t>
      </w:r>
      <w:proofErr w:type="gramEnd"/>
      <w:r>
        <w:rPr>
          <w:rFonts w:ascii="Times New Roman" w:hAnsi="Times New Roman"/>
          <w:sz w:val="40"/>
        </w:rPr>
        <w:t xml:space="preserve"> ГОДИНУ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E4708F" w:rsidRDefault="008964FC">
      <w:pPr>
        <w:ind w:left="360"/>
        <w:jc w:val="center"/>
      </w:pPr>
      <w:r>
        <w:rPr>
          <w:rFonts w:ascii="Times New Roman" w:hAnsi="Times New Roman"/>
          <w:sz w:val="24"/>
        </w:rPr>
        <w:t>Нови Кнежевац,</w:t>
      </w:r>
    </w:p>
    <w:p w:rsidR="00E4708F" w:rsidRDefault="00E4708F">
      <w:pPr>
        <w:ind w:left="360"/>
        <w:jc w:val="center"/>
        <w:rPr>
          <w:rFonts w:ascii="Times New Roman" w:hAnsi="Times New Roman"/>
          <w:sz w:val="24"/>
        </w:rPr>
      </w:pPr>
    </w:p>
    <w:p w:rsidR="00E4708F" w:rsidRPr="00503735" w:rsidRDefault="003F31F5">
      <w:pPr>
        <w:ind w:left="360"/>
        <w:jc w:val="center"/>
      </w:pPr>
      <w:r>
        <w:rPr>
          <w:rFonts w:ascii="Times New Roman" w:hAnsi="Times New Roman"/>
          <w:sz w:val="24"/>
        </w:rPr>
        <w:t>30</w:t>
      </w:r>
      <w:r w:rsidR="008964FC">
        <w:rPr>
          <w:rFonts w:ascii="Times New Roman" w:hAnsi="Times New Roman"/>
          <w:sz w:val="24"/>
        </w:rPr>
        <w:t xml:space="preserve">. </w:t>
      </w:r>
      <w:proofErr w:type="gramStart"/>
      <w:r w:rsidR="008964FC">
        <w:rPr>
          <w:rFonts w:ascii="Times New Roman" w:hAnsi="Times New Roman"/>
          <w:sz w:val="24"/>
        </w:rPr>
        <w:t>новембар</w:t>
      </w:r>
      <w:proofErr w:type="gramEnd"/>
      <w:r w:rsidR="008964FC">
        <w:rPr>
          <w:rFonts w:ascii="Times New Roman" w:hAnsi="Times New Roman"/>
          <w:sz w:val="24"/>
        </w:rPr>
        <w:t xml:space="preserve"> 202</w:t>
      </w:r>
      <w:r w:rsidR="00503735">
        <w:rPr>
          <w:rFonts w:ascii="Times New Roman" w:hAnsi="Times New Roman"/>
          <w:sz w:val="24"/>
        </w:rPr>
        <w:t>2</w:t>
      </w:r>
    </w:p>
    <w:p w:rsidR="00E4708F" w:rsidRDefault="008964FC">
      <w:pPr>
        <w:tabs>
          <w:tab w:val="left" w:pos="900"/>
        </w:tabs>
      </w:pPr>
      <w:r>
        <w:rPr>
          <w:rFonts w:ascii="Times New Roman" w:hAnsi="Times New Roman"/>
          <w:sz w:val="24"/>
        </w:rPr>
        <w:t xml:space="preserve"> 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Пословно име: </w:t>
      </w:r>
      <w:r>
        <w:rPr>
          <w:rFonts w:ascii="Times New Roman" w:hAnsi="Times New Roman"/>
          <w:b/>
          <w:sz w:val="24"/>
        </w:rPr>
        <w:t xml:space="preserve">Јавно комунално предузеће  </w:t>
      </w:r>
      <w:proofErr w:type="gramStart"/>
      <w:r>
        <w:rPr>
          <w:rFonts w:ascii="Times New Roman" w:hAnsi="Times New Roman"/>
          <w:b/>
          <w:sz w:val="24"/>
        </w:rPr>
        <w:t>,,7</w:t>
      </w:r>
      <w:proofErr w:type="gramEnd"/>
      <w:r>
        <w:rPr>
          <w:rFonts w:ascii="Times New Roman" w:hAnsi="Times New Roman"/>
          <w:b/>
          <w:sz w:val="24"/>
        </w:rPr>
        <w:t xml:space="preserve">. ОКТОБАР“  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Седиште: </w:t>
      </w:r>
      <w:r>
        <w:rPr>
          <w:rFonts w:ascii="Times New Roman" w:hAnsi="Times New Roman"/>
          <w:b/>
          <w:sz w:val="24"/>
        </w:rPr>
        <w:t>Нови Кнежевац, Карађорђева 49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Претежна делатност: </w:t>
      </w:r>
      <w:r>
        <w:rPr>
          <w:rFonts w:ascii="Times New Roman" w:hAnsi="Times New Roman"/>
          <w:b/>
          <w:sz w:val="24"/>
        </w:rPr>
        <w:t>3600 (Сaкупљање, пречишћавање и дистрибуција воде)</w:t>
      </w:r>
    </w:p>
    <w:p w:rsidR="00E4708F" w:rsidRDefault="00E4708F"/>
    <w:p w:rsidR="00E4708F" w:rsidRDefault="00E4708F"/>
    <w:p w:rsidR="00E4708F" w:rsidRDefault="008964F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МБ: </w:t>
      </w:r>
      <w:r>
        <w:rPr>
          <w:rFonts w:ascii="Times New Roman" w:hAnsi="Times New Roman"/>
          <w:b/>
          <w:sz w:val="24"/>
        </w:rPr>
        <w:t>08128260</w:t>
      </w:r>
    </w:p>
    <w:p w:rsidR="004833C6" w:rsidRDefault="004833C6"/>
    <w:p w:rsidR="00E4708F" w:rsidRDefault="00E4708F">
      <w:pPr>
        <w:ind w:right="-20"/>
      </w:pPr>
    </w:p>
    <w:p w:rsidR="00E4708F" w:rsidRDefault="008964FC">
      <w:pPr>
        <w:ind w:right="-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ПИБ: </w:t>
      </w:r>
      <w:r>
        <w:rPr>
          <w:rFonts w:ascii="Times New Roman" w:hAnsi="Times New Roman"/>
          <w:b/>
          <w:sz w:val="24"/>
        </w:rPr>
        <w:t>101460125</w:t>
      </w:r>
    </w:p>
    <w:p w:rsidR="004833C6" w:rsidRDefault="004833C6">
      <w:pPr>
        <w:ind w:right="-20"/>
      </w:pPr>
    </w:p>
    <w:p w:rsidR="004833C6" w:rsidRDefault="004833C6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ЈББК: </w:t>
      </w:r>
      <w:r>
        <w:rPr>
          <w:rFonts w:ascii="Times New Roman" w:hAnsi="Times New Roman"/>
          <w:b/>
          <w:sz w:val="24"/>
        </w:rPr>
        <w:t>84379</w:t>
      </w:r>
    </w:p>
    <w:p w:rsidR="00E4708F" w:rsidRDefault="00E4708F">
      <w:pPr>
        <w:ind w:right="-20"/>
      </w:pP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Надлежни орган/оснивач: </w:t>
      </w:r>
      <w:r>
        <w:rPr>
          <w:rFonts w:ascii="Times New Roman" w:hAnsi="Times New Roman"/>
          <w:b/>
          <w:sz w:val="24"/>
        </w:rPr>
        <w:t>СКУПШТИНА ОПШТИНЕ НОВИ КНЕЖЕВАЦ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Надлежна филијала Управе за трезор/банка: </w:t>
      </w:r>
      <w:r>
        <w:rPr>
          <w:rFonts w:ascii="Times New Roman" w:hAnsi="Times New Roman"/>
          <w:b/>
          <w:sz w:val="24"/>
        </w:rPr>
        <w:t>222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F4668D" w:rsidRDefault="00F4668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  <w:u w:val="single"/>
        </w:rPr>
        <w:t>С А Д Р Ж А Ј</w:t>
      </w: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>1. 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2.  ОРГАНИЗАЦИОНА СТРУКТУРА - ШЕМА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3.  ОСНОВЕ ЗА ИЗРАДУ ПРОГРАМА ПОСЛОВАЊА ЗА 202</w:t>
      </w:r>
      <w:r w:rsidR="001311D0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color w:val="000000"/>
          <w:sz w:val="24"/>
        </w:rPr>
        <w:t>ПРОЦЕЊЕНИ ФИЗИЧКИ ОБИМ АКТИВНОСТИ</w:t>
      </w:r>
      <w:r>
        <w:rPr>
          <w:rFonts w:ascii="Times New Roman" w:hAnsi="Times New Roman"/>
          <w:sz w:val="24"/>
        </w:rPr>
        <w:t xml:space="preserve"> ЗА 202</w:t>
      </w:r>
      <w:r w:rsidR="001311D0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ГОДИНУ</w:t>
      </w:r>
    </w:p>
    <w:p w:rsidR="00E4708F" w:rsidRDefault="008964FC">
      <w:r>
        <w:rPr>
          <w:rFonts w:ascii="Times New Roman" w:hAnsi="Times New Roman"/>
          <w:sz w:val="24"/>
        </w:rPr>
        <w:t xml:space="preserve">    </w:t>
      </w:r>
      <w:proofErr w:type="gramStart"/>
      <w:r>
        <w:rPr>
          <w:rFonts w:ascii="Times New Roman" w:hAnsi="Times New Roman"/>
          <w:sz w:val="24"/>
        </w:rPr>
        <w:t>И ПЛАНИРАНИ ФИЗИЧКИ ОБИМ АКТИВНОСТИ ЗА 202</w:t>
      </w:r>
      <w:r w:rsidR="001311D0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5.  ПЛАНИРАНА ФИНАНСИЈСКА ПРОЈЕКЦИЈА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6.  ПОЛИТИКА ЗАРАДА И ЗАПОШЉАВАЊА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7.  ЗАДУЖЕНОСТ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8. 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9.  ЦЕНЕ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10. УПРАВЉАЊЕ РИЗИЦИМА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 ПРИЛОЗИ</w:t>
      </w:r>
    </w:p>
    <w:p w:rsidR="00E4708F" w:rsidRDefault="00E4708F"/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F0154E" w:rsidRDefault="00F0154E"/>
    <w:p w:rsidR="00F0154E" w:rsidRDefault="00F0154E"/>
    <w:p w:rsidR="00F0154E" w:rsidRDefault="00F0154E"/>
    <w:p w:rsidR="00F0154E" w:rsidRDefault="00F0154E"/>
    <w:p w:rsidR="00E4708F" w:rsidRDefault="008964FC">
      <w:r>
        <w:rPr>
          <w:rFonts w:ascii="Times New Roman" w:hAnsi="Times New Roman"/>
          <w:b/>
          <w:sz w:val="24"/>
        </w:rPr>
        <w:t>1.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ИСТОРИЈАТ</w:t>
      </w:r>
    </w:p>
    <w:p w:rsidR="003F31F5" w:rsidRDefault="008964FC">
      <w:pPr>
        <w:jc w:val="both"/>
        <w:rPr>
          <w:rFonts w:ascii="Times New Roman" w:hAnsi="Times New Roman"/>
          <w:sz w:val="24"/>
        </w:rPr>
      </w:pPr>
      <w:proofErr w:type="gramStart"/>
      <w:r w:rsidRPr="003A308B">
        <w:rPr>
          <w:rFonts w:ascii="Times New Roman" w:hAnsi="Times New Roman"/>
          <w:sz w:val="24"/>
        </w:rPr>
        <w:t>Јавно комунално предузеће “7.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Октобар” из Новог Кнежевца осно</w:t>
      </w:r>
      <w:r w:rsidR="003F31F5">
        <w:rPr>
          <w:rFonts w:ascii="Times New Roman" w:hAnsi="Times New Roman"/>
          <w:sz w:val="24"/>
        </w:rPr>
        <w:t>вано је 01.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proofErr w:type="gramStart"/>
      <w:r w:rsidR="003F31F5">
        <w:rPr>
          <w:rFonts w:ascii="Times New Roman" w:hAnsi="Times New Roman"/>
          <w:sz w:val="24"/>
        </w:rPr>
        <w:t>априла</w:t>
      </w:r>
      <w:proofErr w:type="gramEnd"/>
      <w:r w:rsidR="003F31F5">
        <w:rPr>
          <w:rFonts w:ascii="Times New Roman" w:hAnsi="Times New Roman"/>
          <w:sz w:val="24"/>
        </w:rPr>
        <w:t xml:space="preserve"> 1979. </w:t>
      </w:r>
      <w:proofErr w:type="gramStart"/>
      <w:r w:rsidR="003F31F5">
        <w:rPr>
          <w:rFonts w:ascii="Times New Roman" w:hAnsi="Times New Roman"/>
          <w:sz w:val="24"/>
        </w:rPr>
        <w:t>године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r w:rsidRPr="003A308B">
        <w:rPr>
          <w:rFonts w:ascii="Times New Roman" w:hAnsi="Times New Roman"/>
          <w:sz w:val="24"/>
        </w:rPr>
        <w:t>од стране Скупштине општине Нови Кнежевац, Месних заједница и СИЗ-а за стамбене, комуналне и урбанистичке послове као: Комунална радна организација</w:t>
      </w:r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“7. Октобар” са седиштем у Новом Кнежевцу, улица Стевице Јовановића број 49.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У складу са Законом о предузећима извршено је одговарајуће усаглашавање са одредбама истог, те је Комунална радна организација, Одлуком Скупштине општине Нови Кнежевац и доношењем новог Статута, дана 02.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1998.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>, организован</w:t>
      </w:r>
      <w:r w:rsidR="00883CCC">
        <w:rPr>
          <w:rFonts w:ascii="Times New Roman" w:hAnsi="Times New Roman"/>
          <w:sz w:val="24"/>
        </w:rPr>
        <w:t xml:space="preserve">а као Јавно комунално предузеће “7. </w:t>
      </w:r>
      <w:proofErr w:type="gramStart"/>
      <w:r w:rsidR="00883CCC">
        <w:rPr>
          <w:rFonts w:ascii="Times New Roman" w:hAnsi="Times New Roman"/>
          <w:sz w:val="24"/>
        </w:rPr>
        <w:t xml:space="preserve">Октобар”Нови </w:t>
      </w:r>
      <w:r w:rsidR="003F31F5">
        <w:rPr>
          <w:rFonts w:ascii="Times New Roman" w:hAnsi="Times New Roman"/>
          <w:sz w:val="24"/>
        </w:rPr>
        <w:t xml:space="preserve">Кнежевац и </w:t>
      </w:r>
      <w:r w:rsidRPr="003A308B">
        <w:rPr>
          <w:rFonts w:ascii="Times New Roman" w:hAnsi="Times New Roman"/>
          <w:sz w:val="24"/>
        </w:rPr>
        <w:t>као таква уписана код Трговинског Суда Зрењанин.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Законом о Агенцији за привредне регистре, дана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2005.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у Регистар привредних субјеката извршено је превођење привредног субјекта у Регистар привредних субјеката, где је предузеће уписано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Кнежевац, са седиштем у Новом Кнежевцу, улица Карађорђева број 49.</w:t>
      </w:r>
      <w:proofErr w:type="gramEnd"/>
    </w:p>
    <w:p w:rsidR="00E4708F" w:rsidRPr="003A308B" w:rsidRDefault="00E4708F">
      <w:pPr>
        <w:jc w:val="both"/>
      </w:pPr>
    </w:p>
    <w:p w:rsidR="00E4708F" w:rsidRDefault="008964FC">
      <w:r>
        <w:rPr>
          <w:rFonts w:ascii="Times New Roman" w:hAnsi="Times New Roman"/>
          <w:sz w:val="24"/>
        </w:rPr>
        <w:t>ДЕЛАТНОСТ ПРЕДУЗЕЋА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Предузеће је организовано као јавно предузеће у циљу остваривања комуналних делатности као делатности од општег интереса, на територији општине Нови Кнежевац и пружења комуналних услуга од значаја за остваривање животних потреба физичких и правних лица у области снабдевања водом за пиће, одвођења и пречишћавања отпадних вода, управљања комуналним отпадом, управљања гробљима, управљања пијацом, одржавања чистоће на површинама јавне намене, одржавања јавних зелених површина, дистрибуције гаса на територији општине Нови Кнежевац.</w:t>
      </w:r>
    </w:p>
    <w:p w:rsidR="00E4708F" w:rsidRDefault="00E4708F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ОПЕРАТИВНИ ЦИЉЕВИ</w:t>
      </w:r>
    </w:p>
    <w:p w:rsidR="00E4708F" w:rsidRDefault="008964FC">
      <w:proofErr w:type="gramStart"/>
      <w:r>
        <w:rPr>
          <w:rFonts w:ascii="Times New Roman" w:hAnsi="Times New Roman"/>
          <w:sz w:val="24"/>
        </w:rPr>
        <w:t>Основни циљ предузећа је континуирано пружање комуналних услуга високог квалитета по прихватљивим ценама.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Обезбеђивање услова за уредно, квалитетно и економски задовољавајуће пружање свих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врста комуналних услуга грађанима општине Нови Кнежевац с посебним освртом на заштиту животне средине и сталну бригу о задовољству корисника наших услуга.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Одрживи ниво квалитета процеса рада свих осталих делатности у условима максималне рационализације радне снаге и трошкова пословања.</w:t>
      </w:r>
      <w:proofErr w:type="gramEnd"/>
    </w:p>
    <w:p w:rsidR="00E4708F" w:rsidRDefault="008964FC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Настави са добром праксом унапређивања професионалних капацитета запослених кроз обуке, образовање и усавршавања, у складу са могућностима.</w:t>
      </w:r>
      <w:proofErr w:type="gramEnd"/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p w:rsidR="00E4708F" w:rsidRDefault="008964FC">
      <w:r>
        <w:rPr>
          <w:rFonts w:ascii="Times New Roman" w:hAnsi="Times New Roman"/>
          <w:sz w:val="24"/>
        </w:rPr>
        <w:t>САСТАВ НАДЗОРНОГ ОДБОРА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1. Председник Надзорног одбора: </w:t>
      </w:r>
      <w:r w:rsidR="00484BC1">
        <w:rPr>
          <w:rFonts w:ascii="Times New Roman" w:hAnsi="Times New Roman"/>
          <w:sz w:val="24"/>
        </w:rPr>
        <w:t>Гордана Ћирић, дипл.правник</w:t>
      </w:r>
      <w:r>
        <w:rPr>
          <w:rFonts w:ascii="Times New Roman" w:hAnsi="Times New Roman"/>
          <w:sz w:val="24"/>
        </w:rPr>
        <w:t xml:space="preserve"> (представник Оснивача), у функцији од </w:t>
      </w:r>
      <w:r w:rsidR="00484BC1">
        <w:rPr>
          <w:rFonts w:ascii="Times New Roman" w:hAnsi="Times New Roman"/>
          <w:sz w:val="24"/>
        </w:rPr>
        <w:t>05.03</w:t>
      </w:r>
      <w:r>
        <w:rPr>
          <w:rFonts w:ascii="Times New Roman" w:hAnsi="Times New Roman"/>
          <w:sz w:val="24"/>
        </w:rPr>
        <w:t>.20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2. Члан Надзорног одбора </w:t>
      </w:r>
      <w:r w:rsidR="00484BC1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484BC1">
        <w:rPr>
          <w:rFonts w:ascii="Times New Roman" w:hAnsi="Times New Roman"/>
          <w:sz w:val="24"/>
        </w:rPr>
        <w:t>Отот Роберт, дипл.правник</w:t>
      </w:r>
      <w:r>
        <w:rPr>
          <w:rFonts w:ascii="Times New Roman" w:hAnsi="Times New Roman"/>
          <w:sz w:val="24"/>
        </w:rPr>
        <w:t xml:space="preserve"> (представник Оснивача), у функцији од </w:t>
      </w:r>
      <w:r w:rsidR="00484BC1">
        <w:rPr>
          <w:rFonts w:ascii="Times New Roman" w:hAnsi="Times New Roman"/>
          <w:sz w:val="24"/>
        </w:rPr>
        <w:t>05.03.</w:t>
      </w:r>
      <w:r>
        <w:rPr>
          <w:rFonts w:ascii="Times New Roman" w:hAnsi="Times New Roman"/>
          <w:sz w:val="24"/>
        </w:rPr>
        <w:t>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3. Члан Надзорног одбора - Гордана Вајагић,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запослених), од </w:t>
      </w:r>
      <w:r w:rsidR="00484BC1">
        <w:rPr>
          <w:rFonts w:ascii="Times New Roman" w:hAnsi="Times New Roman"/>
          <w:sz w:val="24"/>
        </w:rPr>
        <w:t>05.03.</w:t>
      </w:r>
      <w:r>
        <w:rPr>
          <w:rFonts w:ascii="Times New Roman" w:hAnsi="Times New Roman"/>
          <w:sz w:val="24"/>
        </w:rPr>
        <w:t>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E4708F">
      <w:pPr>
        <w:spacing w:after="200" w:line="276" w:lineRule="auto"/>
      </w:pPr>
    </w:p>
    <w:p w:rsidR="00E4708F" w:rsidRDefault="008964FC">
      <w:r>
        <w:rPr>
          <w:rFonts w:ascii="Times New Roman" w:hAnsi="Times New Roman"/>
          <w:b/>
          <w:sz w:val="24"/>
        </w:rPr>
        <w:lastRenderedPageBreak/>
        <w:t>2. ОРГАНИЗАЦИОНА СТРУКТУРА - ШЕМА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E4708F" w:rsidRDefault="00E4708F"/>
    <w:p w:rsidR="00E4708F" w:rsidRDefault="00E4708F">
      <w:pPr>
        <w:jc w:val="center"/>
      </w:pP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НАДЗОРНИ ОДБОР</w:t>
      </w: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↓</w:t>
      </w:r>
    </w:p>
    <w:p w:rsidR="00E4708F" w:rsidRDefault="008964FC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u w:val="single"/>
        </w:rPr>
        <w:t>ДИРЕКТОР</w:t>
      </w: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4708F" w:rsidRDefault="00E4708F">
      <w:pPr>
        <w:pStyle w:val="Standard"/>
        <w:spacing w:before="100" w:after="100" w:line="40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4708F" w:rsidRDefault="0058614B">
      <w:pPr>
        <w:pStyle w:val="Standard"/>
        <w:spacing w:before="100" w:after="100" w:line="408" w:lineRule="auto"/>
        <w:jc w:val="center"/>
      </w:pPr>
      <w:r w:rsidRPr="0058614B">
        <w:rPr>
          <w:rFonts w:ascii="Times New Roman" w:eastAsia="Times New Roman" w:hAnsi="Times New Roman" w:cs="Times New Roman"/>
          <w:u w:val="single"/>
        </w:rPr>
      </w:r>
      <w:r w:rsidRPr="0058614B">
        <w:rPr>
          <w:rFonts w:ascii="Times New Roman" w:eastAsia="Times New Roman" w:hAnsi="Times New Roman" w:cs="Times New Roman"/>
          <w:u w:val="single"/>
        </w:rPr>
        <w:pict>
          <v:group id="Canvas 2" o:spid="_x0000_s1028" style="width:463.25pt;height:318.65pt;mso-position-horizontal-relative:char;mso-position-vertical-relative:line" coordsize="9265,6373">
            <v:rect id="Rectangle 4" o:spid="_x0000_s1029" style="position:absolute;left:403;width:3136;height:1700;visibility:visible" strokeweight=".26mm">
              <v:textbox style="mso-rotate-with-shape:t">
                <w:txbxContent>
                  <w:p w:rsidR="001B3175" w:rsidRDefault="001B3175">
                    <w:r>
                      <w:rPr>
                        <w:rFonts w:ascii="Times New Roman" w:hAnsi="Times New Roman"/>
                      </w:rPr>
                      <w:t xml:space="preserve">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ОПШТЕ  И ПРАВНЕ  ПОСЛОВЕ</w:t>
                    </w:r>
                  </w:p>
                </w:txbxContent>
              </v:textbox>
            </v:rect>
            <v:rect id="Rectangle 5" o:spid="_x0000_s1030" style="position:absolute;left:5757;top:216;width:3508;height:2119;visibility:visible" strokeweight=".26mm">
              <v:textbox style="mso-rotate-with-shape:t">
                <w:txbxContent>
                  <w:p w:rsidR="001B3175" w:rsidRDefault="001B3175">
                    <w:r>
                      <w:rPr>
                        <w:rFonts w:ascii="Times New Roman" w:hAnsi="Times New Roman"/>
                      </w:rPr>
                      <w:t xml:space="preserve">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ФИНАНСИЈСКО -КЊИГОВОДСТВЕНЕ  ПОСЛОВЕ</w:t>
                    </w:r>
                  </w:p>
                  <w:p w:rsidR="001B3175" w:rsidRDefault="001B3175"/>
                </w:txbxContent>
              </v:textbox>
            </v:rect>
            <v:rect id="Rectangle 6" o:spid="_x0000_s1031" style="position:absolute;top:3187;width:4097;height:1862;visibility:visible" strokeweight=".26mm">
              <v:textbox style="mso-rotate-with-shape:t">
                <w:txbxContent>
                  <w:p w:rsidR="001B3175" w:rsidRDefault="001B3175">
                    <w:r>
                      <w:rPr>
                        <w:rFonts w:ascii="Times New Roman" w:hAnsi="Times New Roman"/>
                      </w:rPr>
                      <w:t xml:space="preserve">III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ВОДОВОД  И КАНАЛИЗАЦИЈУ</w:t>
                    </w:r>
                  </w:p>
                  <w:p w:rsidR="001B3175" w:rsidRDefault="001B3175"/>
                </w:txbxContent>
              </v:textbox>
            </v:rect>
            <v:rect id="Rectangle 7" o:spid="_x0000_s1032" style="position:absolute;left:5572;top:2806;width:3140;height:1759;visibility:visible" strokeweight=".26mm">
              <v:textbox style="mso-rotate-with-shape:t">
                <w:txbxContent>
                  <w:p w:rsidR="001B3175" w:rsidRDefault="001B3175">
                    <w:r>
                      <w:rPr>
                        <w:rFonts w:ascii="Times New Roman" w:hAnsi="Times New Roman"/>
                      </w:rPr>
                      <w:t xml:space="preserve">IV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ОДРЖАВАЊЕ  ЗЕЛЕНИЛА И  ЧИСТОЋЕ, РЕКРЕАЦИОНИХ  И  ДР ЈАВНИХ  ПОВРШИНА, ПИЈАЦЕ  И  ГРОБАЉА</w:t>
                    </w:r>
                  </w:p>
                  <w:p w:rsidR="001B3175" w:rsidRDefault="001B3175"/>
                </w:txbxContent>
              </v:textbox>
            </v:rect>
            <v:rect id="Rectangle 8" o:spid="_x0000_s1033" style="position:absolute;left:2804;top:4885;width:3136;height:1488;visibility:visible" strokeweight=".26mm">
              <v:textbox style="mso-rotate-with-shape:t">
                <w:txbxContent>
                  <w:p w:rsidR="001B3175" w:rsidRDefault="001B3175">
                    <w:r>
                      <w:rPr>
                        <w:rFonts w:ascii="Times New Roman" w:hAnsi="Times New Roman"/>
                      </w:rPr>
                      <w:t xml:space="preserve">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ТРАНСПОРТ  И ДИСТРИБУЦИЈУ  ГАСА – СЕРВИС  ЗА  ОДРЖАВАЊЕ ВОЗИЛА</w:t>
                    </w:r>
                  </w:p>
                  <w:p w:rsidR="001B3175" w:rsidRDefault="001B3175"/>
                </w:txbxContent>
              </v:textbox>
            </v:rect>
            <v:shape id="Line 9" o:spid="_x0000_s1034" style="position:absolute;left:1879;top:1699;width:2;height:637;visibility:visible" coordsize="1080,404495" o:spt="100" adj="-11796480,,5400" path="m,l1,404495e" filled="f" strokeweight=".26mm">
              <v:stroke joinstyle="round"/>
              <v:formulas/>
              <v:path o:connecttype="custom" o:connectlocs="540,0;1080,202320;540,404640;0,202320;@0,0;@0,202319;@0,404638;@0,202319" o:connectangles="270,0,90,180,270,270,270,270" textboxrect="@0,0,@0,404495"/>
              <v:textbox style="mso-rotate-with-shape:t" inset="0,0,0,0">
                <w:txbxContent>
                  <w:p w:rsidR="001B3175" w:rsidRDefault="001B3175"/>
                </w:txbxContent>
              </v:textbox>
            </v:shape>
            <v:shape id="Line 10" o:spid="_x0000_s1035" style="position:absolute;left:7234;top:1911;width:2;height:425;visibility:visible" coordsize="630,228600" o:spt="100" adj="-11796480,,5400" path="m,l630,228600e" filled="f" strokeweight=".26mm">
              <v:stroke joinstyle="round"/>
              <v:formulas/>
              <v:path o:connecttype="custom" o:connectlocs="540,0;1080,135000;540,270000;0,135000;540,0;1080,159376;540,318751;0,159376" o:connectangles="270,0,90,180,270,270,270,270" textboxrect="0,0,630,228600"/>
              <v:textbox style="mso-rotate-with-shape:t" inset="0,0,0,0">
                <w:txbxContent>
                  <w:p w:rsidR="001B3175" w:rsidRDefault="001B3175"/>
                </w:txbxContent>
              </v:textbox>
            </v:shape>
            <v:shape id="Line 11" o:spid="_x0000_s1036" style="position:absolute;left:1694;top:4673;width:2;height:637;flip:x;visibility:visible" coordsize="1271,342900" o:spt="100" adj="-11796480,,5400" path="m,l1271,342900e" filled="f" strokeweight=".26mm">
              <v:stroke joinstyle="round"/>
              <v:formulas/>
              <v:path o:connecttype="custom" o:connectlocs="720,0;1440,202320;720,404640;0,202320;721,0;1440,238662;721,477323;0,238662" o:connectangles="270,0,90,180,270,270,270,270" textboxrect="0,0,1271,342900"/>
              <v:textbox style="mso-rotate-with-shape:t" inset="0,0,0,0">
                <w:txbxContent>
                  <w:p w:rsidR="001B3175" w:rsidRDefault="001B3175"/>
                </w:txbxContent>
              </v:textbox>
            </v:shape>
            <v:shape id="Line 12" o:spid="_x0000_s1037" style="position:absolute;left:1694;top:5310;width:1111;height:2;visibility:visible" coordsize="704850,1080" o:spt="100" adj="-11796480,,5400" path="m,l704850,1e" filled="f" strokeweight=".26mm">
              <v:stroke joinstyle="round"/>
              <v:formulas/>
              <v:path o:connecttype="custom" o:connectlocs="352620,0;705240,540;352620,1080;0,540;352618,@0;705236,@0;352618,@0;0,@0" o:connectangles="270,0,90,180,270,270,270,270" textboxrect="0,@0,704850,@0"/>
              <v:textbox style="mso-rotate-with-shape:t" inset="0,0,0,0">
                <w:txbxContent>
                  <w:p w:rsidR="001B3175" w:rsidRDefault="001B3175"/>
                </w:txbxContent>
              </v:textbox>
            </v:shape>
            <v:shape id="Line 13" o:spid="_x0000_s1038" style="position:absolute;left:7234;top:4248;width:2;height:1061;visibility:visible" coordsize="630,571500" o:spt="100" adj="-11796480,,5400" path="m,l630,571500e" filled="f" strokeweight=".26mm">
              <v:stroke joinstyle="round"/>
              <v:formulas/>
              <v:path o:connecttype="custom" o:connectlocs="540,0;1080,336960;540,673920;0,336960;540,0;1080,397613;540,795226;0,397613" o:connectangles="270,0,90,180,270,270,270,270" textboxrect="0,0,630,571500"/>
              <v:textbox style="mso-rotate-with-shape:t" inset="0,0,0,0">
                <w:txbxContent>
                  <w:p w:rsidR="001B3175" w:rsidRDefault="001B3175"/>
                </w:txbxContent>
              </v:textbox>
            </v:shape>
            <v:shape id="Line 14" o:spid="_x0000_s1039" style="position:absolute;left:5933;top:5310;width:1293;height:2;flip:x;visibility:visible" coordsize="800100,630" o:spt="100" adj="-11796480,,5400" path="m,l800100,630e" filled="f" strokeweight=".26mm">
              <v:stroke joinstyle="round"/>
              <v:formulas/>
              <v:path o:connecttype="custom" o:connectlocs="410580,0;821160,540;410580,1080;0,540;421335,0;842670,540;421335,1080;0,540" o:connectangles="270,0,90,180,270,270,270,270" textboxrect="0,0,800100,630"/>
              <v:textbox style="mso-rotate-with-shape:t" inset="0,0,0,0">
                <w:txbxContent>
                  <w:p w:rsidR="001B3175" w:rsidRDefault="001B3175"/>
                </w:txbxContent>
              </v:textbox>
            </v:shape>
            <v:shape id="Line 15" o:spid="_x0000_s1040" style="position:absolute;left:1879;top:1699;width:2;height:1273;visibility:visible" coordsize="1080,808990" o:spt="100" adj="-11796480,,5400" path="m,l1,808990e" filled="f" strokeweight=".26mm">
              <v:stroke joinstyle="round"/>
              <v:formulas/>
              <v:path o:connecttype="custom" o:connectlocs="540,0;1080,404280;540,808560;0,404280;@0,0;@0,404279;@0,808557;@0,404279" o:connectangles="270,0,90,180,270,270,270,270" textboxrect="@0,0,@0,808990"/>
              <v:textbox style="mso-rotate-with-shape:t" inset="0,0,0,0">
                <w:txbxContent>
                  <w:p w:rsidR="001B3175" w:rsidRDefault="001B3175"/>
                </w:txbxContent>
              </v:textbox>
            </v:shape>
            <w10:wrap type="none"/>
            <w10:anchorlock/>
          </v:group>
        </w:pict>
      </w: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F0154E" w:rsidRDefault="00F0154E">
      <w:pPr>
        <w:spacing w:before="100" w:after="100" w:line="408" w:lineRule="auto"/>
        <w:jc w:val="center"/>
      </w:pPr>
    </w:p>
    <w:p w:rsidR="00B60328" w:rsidRDefault="00B60328" w:rsidP="00B60328">
      <w:pPr>
        <w:rPr>
          <w:rFonts w:ascii="Times New Roman" w:hAnsi="Times New Roman"/>
          <w:b/>
          <w:sz w:val="24"/>
        </w:rPr>
      </w:pPr>
    </w:p>
    <w:p w:rsidR="00B60328" w:rsidRDefault="00B60328" w:rsidP="00B60328">
      <w:r>
        <w:rPr>
          <w:rFonts w:ascii="Times New Roman" w:hAnsi="Times New Roman"/>
          <w:b/>
          <w:sz w:val="24"/>
        </w:rPr>
        <w:lastRenderedPageBreak/>
        <w:t>3. ОСНОВЕ ЗА ИЗРАДУ ПРОГРАМА ПОСЛОВАЊА ЗА 2022. ГОДИНУ</w:t>
      </w:r>
    </w:p>
    <w:p w:rsidR="00B60328" w:rsidRPr="001E2BE5" w:rsidRDefault="00B60328" w:rsidP="00B60328">
      <w:pPr>
        <w:spacing w:before="100" w:after="100" w:line="40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E2BE5">
        <w:rPr>
          <w:rFonts w:ascii="Times New Roman" w:hAnsi="Times New Roman"/>
          <w:sz w:val="24"/>
          <w:szCs w:val="24"/>
        </w:rPr>
        <w:t>Основни закони и подзаконска акта која уређују пословање предузећа су: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јавним предузећима ("Сл. гласник РС", бр. 15/2016); 88-2019;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буџетском систему ("Сл. гласник РС", бр. 54/2009, 73/2010, 101/2010, 101/2011, 93/2012, 62/2013 и 63/2013 - испр. и 108/2013, 142/2014 и 68/2015 – др. закон, 103/2015, 99/2016 и 113/2017, 95/2018, 31/2019</w:t>
      </w:r>
      <w:r>
        <w:rPr>
          <w:rFonts w:ascii="Times New Roman" w:hAnsi="Times New Roman"/>
          <w:sz w:val="24"/>
          <w:szCs w:val="24"/>
        </w:rPr>
        <w:t>,72/2019 и 149/2020</w:t>
      </w:r>
      <w:r w:rsidRPr="001E2BE5">
        <w:rPr>
          <w:rFonts w:ascii="Times New Roman" w:hAnsi="Times New Roman"/>
          <w:sz w:val="24"/>
          <w:szCs w:val="24"/>
        </w:rPr>
        <w:t xml:space="preserve"> – Одлука УС РС -33/2019; Решење УС -48/2019)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комуналним делатностима ("Сл. гласник РС", бр. 88/2011, 104/2016, 95/2018)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привредним друштвима ("Сл. гласник РС", бр. 36/2011, 99/2011, 83/2014 – др. закон, 5/2015 и 44/2018, 95/2018; 91/2019)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јавним набавкама ("Сл. гласник РС", бр. 91/2019)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раду ("Сл. гласник РС", бр. 24/2005, 61/2005, 54/2009, 32/2013, 75/2014, 13/17- Одлука УС и 113/2017; Аутенти.тумачење 95/2018))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роковима измирења новчаних обавеза у комерцијалним трансакцијама (''Сл. гласник РС'', бр. 119/2012, 68/2015 и 113/2017, 91/2019</w:t>
      </w:r>
      <w:r>
        <w:rPr>
          <w:rFonts w:ascii="Times New Roman" w:hAnsi="Times New Roman"/>
          <w:sz w:val="24"/>
          <w:szCs w:val="24"/>
        </w:rPr>
        <w:t>, 44/</w:t>
      </w:r>
      <w:proofErr w:type="gramStart"/>
      <w:r>
        <w:rPr>
          <w:rFonts w:ascii="Times New Roman" w:hAnsi="Times New Roman"/>
          <w:sz w:val="24"/>
          <w:szCs w:val="24"/>
        </w:rPr>
        <w:t>2021</w:t>
      </w:r>
      <w:r w:rsidRPr="001E2BE5">
        <w:rPr>
          <w:rFonts w:ascii="Times New Roman" w:hAnsi="Times New Roman"/>
          <w:sz w:val="24"/>
          <w:szCs w:val="24"/>
        </w:rPr>
        <w:t>;</w:t>
      </w:r>
      <w:proofErr w:type="gramEnd"/>
      <w:r w:rsidRPr="001E2BE5">
        <w:rPr>
          <w:rFonts w:ascii="Times New Roman" w:hAnsi="Times New Roman"/>
          <w:sz w:val="24"/>
          <w:szCs w:val="24"/>
        </w:rPr>
        <w:t>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Уредба о начину и контроли обрачуна и исплате зарада у јавним предузећима  ("Сл. гласник РС", бр. 27/2014)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сахрањивању и гробљима ("Сл. гласник РС", бр. 20/77, 24/85 и 6/89 и "Сл. гласник РС", бр. 53/93, 67/93, 48/94, 101/2005 - др. закони 120/2012 – одлука УС и 84/2013 – одлука УС)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енергетици ("Сл. гласник РС", бр. 95/2018</w:t>
      </w:r>
      <w:r>
        <w:rPr>
          <w:rFonts w:ascii="Times New Roman" w:hAnsi="Times New Roman"/>
          <w:sz w:val="24"/>
          <w:szCs w:val="24"/>
        </w:rPr>
        <w:t>, 40-2021</w:t>
      </w:r>
      <w:r w:rsidRPr="001E2BE5">
        <w:rPr>
          <w:rFonts w:ascii="Times New Roman" w:hAnsi="Times New Roman"/>
          <w:sz w:val="24"/>
          <w:szCs w:val="24"/>
        </w:rPr>
        <w:t>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јавној својини ("Сл. гласник РС" 72/2011, 88/2013, 105/2014, 104/2016-др Закон, 108/2016 и 113/2017, 95/2018</w:t>
      </w:r>
      <w:r>
        <w:rPr>
          <w:rFonts w:ascii="Times New Roman" w:hAnsi="Times New Roman"/>
          <w:sz w:val="24"/>
          <w:szCs w:val="24"/>
        </w:rPr>
        <w:t>, 153/2020</w:t>
      </w:r>
      <w:r w:rsidRPr="001E2BE5">
        <w:rPr>
          <w:rFonts w:ascii="Times New Roman" w:hAnsi="Times New Roman"/>
          <w:sz w:val="24"/>
          <w:szCs w:val="24"/>
        </w:rPr>
        <w:t>)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безбедности и здрављу на раду ("Сл. гласник РС" 101/2005, 91/2015 и 113/2017.)</w:t>
      </w:r>
      <w:r>
        <w:rPr>
          <w:rFonts w:ascii="Times New Roman" w:hAnsi="Times New Roman"/>
          <w:sz w:val="24"/>
          <w:szCs w:val="24"/>
        </w:rPr>
        <w:t>.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Оснивачки акт ЈКП “7. Октобар</w:t>
      </w:r>
      <w:proofErr w:type="gramStart"/>
      <w:r w:rsidRPr="001E2BE5">
        <w:rPr>
          <w:rFonts w:ascii="Times New Roman" w:hAnsi="Times New Roman"/>
          <w:sz w:val="24"/>
          <w:szCs w:val="24"/>
        </w:rPr>
        <w:t>“ Нови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Кнежевац који је донела СО Нови Кнежевац 21.02.2013. </w:t>
      </w:r>
      <w:proofErr w:type="gramStart"/>
      <w:r w:rsidRPr="001E2BE5"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Статут ЈКП „7. Октобар</w:t>
      </w:r>
      <w:proofErr w:type="gramStart"/>
      <w:r w:rsidRPr="001E2BE5">
        <w:rPr>
          <w:rFonts w:ascii="Times New Roman" w:hAnsi="Times New Roman"/>
          <w:sz w:val="24"/>
          <w:szCs w:val="24"/>
        </w:rPr>
        <w:t>“ број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243-1/2015</w:t>
      </w:r>
      <w:r>
        <w:rPr>
          <w:rFonts w:ascii="Times New Roman" w:hAnsi="Times New Roman"/>
          <w:sz w:val="24"/>
          <w:szCs w:val="24"/>
        </w:rPr>
        <w:t>.</w:t>
      </w:r>
      <w:r w:rsidRPr="001E2BE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E2BE5">
        <w:rPr>
          <w:rFonts w:ascii="Times New Roman" w:hAnsi="Times New Roman"/>
          <w:sz w:val="24"/>
          <w:szCs w:val="24"/>
        </w:rPr>
        <w:t>од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06.02.2015. </w:t>
      </w:r>
      <w:proofErr w:type="gramStart"/>
      <w:r w:rsidRPr="001E2BE5"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 xml:space="preserve">Појединачни Колективни уговор </w:t>
      </w:r>
      <w:proofErr w:type="gramStart"/>
      <w:r w:rsidRPr="001E2BE5">
        <w:rPr>
          <w:rFonts w:ascii="Times New Roman" w:hAnsi="Times New Roman"/>
          <w:sz w:val="24"/>
          <w:szCs w:val="24"/>
        </w:rPr>
        <w:t>ЈКП ”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7. Октобар” Нови Кнежевац бр. 323-1/2020. </w:t>
      </w:r>
      <w:proofErr w:type="gramStart"/>
      <w:r w:rsidRPr="001E2BE5">
        <w:rPr>
          <w:rFonts w:ascii="Times New Roman" w:hAnsi="Times New Roman"/>
          <w:sz w:val="24"/>
          <w:szCs w:val="24"/>
        </w:rPr>
        <w:t>од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13.07.2020.</w:t>
      </w:r>
      <w:r w:rsidRPr="00025E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E2BE5"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Други законски и подзаконски акти којима се уређују комуналне делатности.</w:t>
      </w:r>
    </w:p>
    <w:p w:rsidR="00B60328" w:rsidRPr="001E2BE5" w:rsidRDefault="00B60328" w:rsidP="00B60328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 xml:space="preserve">Други општи акти предузећа и Одлуке Скупштине општине Нови Кнежевац којима је уређено обављање комуналних делатности од стране </w:t>
      </w:r>
      <w:proofErr w:type="gramStart"/>
      <w:r w:rsidRPr="001E2BE5">
        <w:rPr>
          <w:rFonts w:ascii="Times New Roman" w:hAnsi="Times New Roman"/>
          <w:sz w:val="24"/>
          <w:szCs w:val="24"/>
        </w:rPr>
        <w:t>ЈКП ”</w:t>
      </w:r>
      <w:proofErr w:type="gramEnd"/>
      <w:r w:rsidRPr="001E2BE5">
        <w:rPr>
          <w:rFonts w:ascii="Times New Roman" w:hAnsi="Times New Roman"/>
          <w:sz w:val="24"/>
          <w:szCs w:val="24"/>
        </w:rPr>
        <w:t>7. Октобар”.</w:t>
      </w:r>
    </w:p>
    <w:p w:rsidR="00B60328" w:rsidRPr="001E2BE5" w:rsidRDefault="00B60328" w:rsidP="00B60328">
      <w:pPr>
        <w:ind w:left="360"/>
        <w:jc w:val="both"/>
        <w:rPr>
          <w:rFonts w:ascii="Times New Roman" w:hAnsi="Times New Roman"/>
        </w:rPr>
      </w:pPr>
    </w:p>
    <w:p w:rsidR="00B60328" w:rsidRDefault="00B60328" w:rsidP="00B60328">
      <w:pPr>
        <w:ind w:left="360"/>
        <w:jc w:val="center"/>
      </w:pPr>
    </w:p>
    <w:p w:rsidR="00B60328" w:rsidRDefault="00B60328" w:rsidP="00B60328">
      <w:pPr>
        <w:rPr>
          <w:rFonts w:ascii="Times New Roman" w:hAnsi="Times New Roman"/>
          <w:color w:val="000000"/>
          <w:sz w:val="24"/>
        </w:rPr>
      </w:pPr>
    </w:p>
    <w:p w:rsidR="00B60328" w:rsidRDefault="00B60328" w:rsidP="00B60328">
      <w:pPr>
        <w:rPr>
          <w:rFonts w:ascii="Times New Roman" w:hAnsi="Times New Roman"/>
          <w:color w:val="000000"/>
          <w:sz w:val="24"/>
        </w:rPr>
      </w:pPr>
    </w:p>
    <w:p w:rsidR="00F0154E" w:rsidRDefault="00F0154E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p w:rsidR="004904E0" w:rsidRDefault="004904E0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600"/>
        <w:gridCol w:w="2985"/>
        <w:gridCol w:w="570"/>
        <w:gridCol w:w="1275"/>
        <w:gridCol w:w="1275"/>
        <w:gridCol w:w="1140"/>
        <w:gridCol w:w="1005"/>
      </w:tblGrid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4904E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4. </w:t>
            </w:r>
            <w:r w:rsidR="008964FC" w:rsidRPr="00F4668D">
              <w:rPr>
                <w:rFonts w:ascii="Times New Roman" w:hAnsi="Times New Roman"/>
                <w:b/>
                <w:color w:val="000000"/>
                <w:sz w:val="24"/>
              </w:rPr>
              <w:t>ПРОЦЕЊЕНИ ФИЗИЧКИ ОБИМ АКТИВНОСТИ</w:t>
            </w:r>
          </w:p>
        </w:tc>
      </w:tr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 w:rsidP="001311D0">
            <w:pPr>
              <w:jc w:val="center"/>
              <w:rPr>
                <w:b/>
              </w:rPr>
            </w:pP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ЗА 202</w:t>
            </w:r>
            <w:r w:rsidR="001311D0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. ГОДИНУ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Р.б.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Јед. мере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5A2E11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Остварено 20</w:t>
            </w:r>
            <w:r w:rsidR="001311D0">
              <w:rPr>
                <w:rFonts w:ascii="Times New Roman" w:hAnsi="Times New Roman"/>
                <w:color w:val="000000"/>
                <w:sz w:val="24"/>
              </w:rPr>
              <w:t>2</w:t>
            </w:r>
            <w:r w:rsidR="005A2E11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5A2E11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План 202</w:t>
            </w:r>
            <w:r w:rsidR="005A2E1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5A2E11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Процена 202</w:t>
            </w:r>
            <w:r w:rsidR="005A2E1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ИНДЕX 6/5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544.592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485</w:t>
            </w:r>
            <w:r w:rsidR="004E7ED4">
              <w:rPr>
                <w:rFonts w:ascii="Times New Roman" w:hAnsi="Times New Roman"/>
                <w:sz w:val="24"/>
                <w:szCs w:val="24"/>
              </w:rPr>
              <w:t>.</w:t>
            </w:r>
            <w:r w:rsidRPr="00AE098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тура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1.253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1.200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1.260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sz w:val="24"/>
                <w:szCs w:val="24"/>
              </w:rPr>
              <w:t>Одвођење отпадних вода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219.726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B60328" w:rsidRPr="00002375" w:rsidTr="00E4708F">
        <w:trPr>
          <w:trHeight w:val="241"/>
        </w:trPr>
        <w:tc>
          <w:tcPr>
            <w:tcW w:w="66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F4668D" w:rsidRDefault="00B60328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57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1.319.482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1.293.000</w:t>
            </w:r>
          </w:p>
        </w:tc>
        <w:tc>
          <w:tcPr>
            <w:tcW w:w="114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1.533.146</w:t>
            </w:r>
          </w:p>
        </w:tc>
        <w:tc>
          <w:tcPr>
            <w:tcW w:w="100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  <w:szCs w:val="24"/>
              </w:rPr>
              <w:t>119</w:t>
            </w:r>
          </w:p>
        </w:tc>
      </w:tr>
      <w:tr w:rsidR="00B60328" w:rsidRPr="00002375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F4668D" w:rsidRDefault="00B60328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  <w:r w:rsidRPr="00F4668D">
              <w:rPr>
                <w:rFonts w:ascii="Times New Roman" w:hAnsi="Times New Roman"/>
                <w:bCs/>
                <w:sz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Дистр и упр дистр системом гаса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1.586.186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1.638.500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1.848.968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  <w:szCs w:val="24"/>
              </w:rPr>
              <w:t>113</w:t>
            </w:r>
          </w:p>
        </w:tc>
      </w:tr>
      <w:tr w:rsidR="00B60328" w:rsidRPr="00002375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F4668D" w:rsidRDefault="00B60328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  <w:r w:rsidRPr="00F4668D">
              <w:rPr>
                <w:rFonts w:ascii="Times New Roman" w:hAnsi="Times New Roman"/>
                <w:bCs/>
                <w:sz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17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2375"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</w:tr>
      <w:tr w:rsidR="00E4708F" w:rsidRPr="00002375" w:rsidTr="00E4708F">
        <w:trPr>
          <w:trHeight w:val="467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5A2E11" w:rsidRPr="0000237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Домаћинстваи кол.стан. 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7.</w:t>
            </w:r>
            <w:r w:rsidR="005A2E11" w:rsidRPr="00002375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  <w:r w:rsidR="00CA63ED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7.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708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RPr="00002375" w:rsidTr="00E4708F">
        <w:trPr>
          <w:trHeight w:val="376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Орезивање живе ограде са одвозом у НК и МЗ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26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      29.824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4E7ED4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CA63ED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</w:t>
            </w:r>
            <w:r w:rsidR="005A2E11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 xml:space="preserve"> НК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A63E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668D" w:rsidRPr="005A2E11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A94397" w:rsidRPr="005A2E11" w:rsidRDefault="00A94397">
      <w:pPr>
        <w:jc w:val="center"/>
        <w:rPr>
          <w:rFonts w:ascii="Times New Roman" w:eastAsia="Calibri" w:hAnsi="Times New Roman"/>
          <w:b/>
          <w:sz w:val="24"/>
        </w:rPr>
      </w:pPr>
    </w:p>
    <w:p w:rsidR="004904E0" w:rsidRPr="00A94397" w:rsidRDefault="004904E0">
      <w:pPr>
        <w:jc w:val="center"/>
        <w:rPr>
          <w:rFonts w:ascii="Times New Roman" w:eastAsia="Calibri" w:hAnsi="Times New Roman"/>
          <w:b/>
          <w:sz w:val="24"/>
        </w:rPr>
      </w:pPr>
    </w:p>
    <w:p w:rsidR="00296DF9" w:rsidRPr="000149CC" w:rsidRDefault="00296DF9" w:rsidP="000149CC"/>
    <w:p w:rsidR="00B60328" w:rsidRPr="00002375" w:rsidRDefault="00B60328" w:rsidP="00B60328">
      <w:pPr>
        <w:jc w:val="center"/>
      </w:pPr>
      <w:r w:rsidRPr="00002375">
        <w:rPr>
          <w:rFonts w:ascii="Times New Roman" w:hAnsi="Times New Roman"/>
          <w:sz w:val="24"/>
        </w:rPr>
        <w:lastRenderedPageBreak/>
        <w:t>Преглед старосне структуре и стања возног парка</w:t>
      </w:r>
    </w:p>
    <w:p w:rsidR="00B60328" w:rsidRPr="00002375" w:rsidRDefault="00B60328" w:rsidP="00B60328">
      <w:pPr>
        <w:jc w:val="both"/>
      </w:pPr>
    </w:p>
    <w:p w:rsidR="00B60328" w:rsidRPr="00002375" w:rsidRDefault="00B60328" w:rsidP="00B60328">
      <w:pPr>
        <w:jc w:val="both"/>
      </w:pPr>
      <w:proofErr w:type="gramStart"/>
      <w:r w:rsidRPr="00002375">
        <w:rPr>
          <w:rFonts w:ascii="Times New Roman" w:hAnsi="Times New Roman"/>
          <w:bCs/>
          <w:sz w:val="24"/>
        </w:rPr>
        <w:t>У погледу техничке опремљености ЈКП „7.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Октобар</w:t>
      </w:r>
      <w:proofErr w:type="gramStart"/>
      <w:r w:rsidRPr="00002375">
        <w:rPr>
          <w:rFonts w:ascii="Times New Roman" w:hAnsi="Times New Roman"/>
          <w:bCs/>
          <w:sz w:val="24"/>
        </w:rPr>
        <w:t>“ с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једне стране располаже возним парком просечне старости од 18 годинa,</w:t>
      </w:r>
      <w:r w:rsidRPr="00002375">
        <w:rPr>
          <w:rFonts w:ascii="Times New Roman" w:hAnsi="Times New Roman"/>
          <w:bCs/>
          <w:color w:val="FF0000"/>
          <w:sz w:val="24"/>
        </w:rPr>
        <w:t xml:space="preserve"> </w:t>
      </w:r>
      <w:r w:rsidRPr="00002375">
        <w:rPr>
          <w:rFonts w:ascii="Times New Roman" w:hAnsi="Times New Roman"/>
          <w:bCs/>
          <w:sz w:val="24"/>
        </w:rPr>
        <w:t>што захтева повећане трошкове одржавања и обезбеђења функционалног стања, док с друге стране није опремљено савременом механизацијом.</w:t>
      </w:r>
    </w:p>
    <w:p w:rsidR="00B60328" w:rsidRPr="00002375" w:rsidRDefault="00B60328" w:rsidP="00B60328">
      <w:pPr>
        <w:rPr>
          <w:bCs/>
        </w:rPr>
      </w:pPr>
    </w:p>
    <w:tbl>
      <w:tblPr>
        <w:tblW w:w="94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90"/>
        <w:gridCol w:w="2059"/>
        <w:gridCol w:w="870"/>
        <w:gridCol w:w="1611"/>
        <w:gridCol w:w="3997"/>
      </w:tblGrid>
      <w:tr w:rsidR="00B60328" w:rsidRPr="00002375" w:rsidTr="00B603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Редни број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Врста возила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Број возила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Просечна старост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Марка возила (комада)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5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Ауто - смећар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ФАП (1)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Ауто - подизач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34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ЗАСТАВА (1)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Ауто - цистерна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IVEKO(1)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Трактор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23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ТОРПЕДО 4506 (1), БЕЛАРУС 82.1 (1),ТПС-ТУБЕР (1)</w:t>
            </w:r>
          </w:p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Т. ВИНКОВИЋ (2)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Теретно возило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13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ТАМ (1), ФИЈАТ (4), VW(1)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Утоваривач - багер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17</w:t>
            </w:r>
          </w:p>
        </w:tc>
        <w:tc>
          <w:tcPr>
            <w:tcW w:w="39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СКИП (1), БОБКАТ (1)</w:t>
            </w:r>
            <w:r w:rsidRPr="00002375">
              <w:rPr>
                <w:rFonts w:ascii="Times New Roman" w:eastAsia="Calibri" w:hAnsi="Times New Roman"/>
                <w:bCs/>
              </w:rPr>
              <w:t>,УТОВАРИВАЧ/БАГЕР(1)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7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 xml:space="preserve"> Путничко возило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19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>ФИАТ (2)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/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C1C1C"/>
                <w:sz w:val="24"/>
              </w:rPr>
              <w:t xml:space="preserve"> </w:t>
            </w:r>
          </w:p>
        </w:tc>
      </w:tr>
      <w:tr w:rsidR="00B60328" w:rsidRPr="00002375" w:rsidTr="00B60328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  <w:rPr>
                <w:bCs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Укупно: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  <w:rPr>
                <w:bCs/>
              </w:rPr>
            </w:pPr>
          </w:p>
        </w:tc>
      </w:tr>
    </w:tbl>
    <w:p w:rsidR="00E4708F" w:rsidRPr="00F4668D" w:rsidRDefault="00E4708F">
      <w:pPr>
        <w:rPr>
          <w:bCs/>
        </w:rPr>
      </w:pPr>
    </w:p>
    <w:p w:rsidR="00E4708F" w:rsidRDefault="00E4708F"/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1B3175" w:rsidRDefault="001B3175" w:rsidP="00C82143">
      <w:pPr>
        <w:jc w:val="center"/>
        <w:rPr>
          <w:rFonts w:ascii="Times New Roman" w:hAnsi="Times New Roman"/>
          <w:sz w:val="24"/>
        </w:rPr>
      </w:pPr>
    </w:p>
    <w:p w:rsidR="00C82143" w:rsidRDefault="00C82143" w:rsidP="00C82143">
      <w:pPr>
        <w:jc w:val="center"/>
        <w:rPr>
          <w:rFonts w:ascii="Times New Roman" w:hAnsi="Times New Roman"/>
          <w:sz w:val="24"/>
        </w:rPr>
      </w:pPr>
      <w:r w:rsidRPr="00F4668D">
        <w:rPr>
          <w:rFonts w:ascii="Times New Roman" w:hAnsi="Times New Roman"/>
          <w:sz w:val="24"/>
        </w:rPr>
        <w:lastRenderedPageBreak/>
        <w:t>Објекти комуналне инфраструктуре</w:t>
      </w:r>
    </w:p>
    <w:p w:rsidR="00002375" w:rsidRPr="00F4668D" w:rsidRDefault="00002375" w:rsidP="00C82143">
      <w:pPr>
        <w:jc w:val="center"/>
      </w:pPr>
    </w:p>
    <w:p w:rsidR="00002375" w:rsidRPr="00F4668D" w:rsidRDefault="00002375" w:rsidP="00002375">
      <w:pPr>
        <w:pStyle w:val="NormalWeb"/>
        <w:spacing w:before="0" w:after="0"/>
      </w:pPr>
      <w:r w:rsidRPr="00F4668D">
        <w:rPr>
          <w:bCs/>
          <w:iCs/>
        </w:rPr>
        <w:t>Водовод</w:t>
      </w:r>
    </w:p>
    <w:p w:rsidR="00002375" w:rsidRPr="00F4668D" w:rsidRDefault="00002375" w:rsidP="00002375">
      <w:pPr>
        <w:jc w:val="both"/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>У општини Нови Кнежевац постоји укупно 7 водоводних система и укупно 109 км водоводне мреже.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насељу Нови Кнежевац има 7 бунара и две пумпне станице, док се у другим системима у насељеним местима налазе по два бунара који опскрбљују комплетну територију насеља.</w:t>
      </w:r>
      <w:proofErr w:type="gramEnd"/>
    </w:p>
    <w:p w:rsidR="00002375" w:rsidRPr="00F4668D" w:rsidRDefault="00002375" w:rsidP="00002375">
      <w:pPr>
        <w:jc w:val="both"/>
        <w:rPr>
          <w:rFonts w:ascii="Times New Roman" w:hAnsi="Times New Roman"/>
          <w:bCs/>
          <w:sz w:val="24"/>
          <w:szCs w:val="24"/>
        </w:rPr>
      </w:pPr>
      <w:r w:rsidRPr="00F4668D">
        <w:rPr>
          <w:rFonts w:ascii="Times New Roman" w:hAnsi="Times New Roman"/>
          <w:bCs/>
          <w:sz w:val="24"/>
          <w:szCs w:val="24"/>
        </w:rPr>
        <w:t>29% водоводне мреже је старо између 30 и 50 година, 16% од 20 до 30 година, 17% од 10 до 20 година, а 38% је мање од 10 година.</w:t>
      </w:r>
    </w:p>
    <w:p w:rsidR="00002375" w:rsidRPr="00F4668D" w:rsidRDefault="00002375" w:rsidP="00002375">
      <w:pPr>
        <w:jc w:val="both"/>
      </w:pPr>
      <w:r w:rsidRPr="00F4668D">
        <w:rPr>
          <w:rFonts w:ascii="Times New Roman" w:hAnsi="Times New Roman"/>
          <w:bCs/>
          <w:sz w:val="24"/>
          <w:szCs w:val="24"/>
        </w:rPr>
        <w:t xml:space="preserve">Водоводна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мрежа  је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последњих година реконструисана у више насеља. То се односи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на  насеља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Сиг</w:t>
      </w:r>
      <w:r w:rsidR="00215A7B">
        <w:rPr>
          <w:rFonts w:ascii="Times New Roman" w:hAnsi="Times New Roman"/>
          <w:bCs/>
          <w:sz w:val="24"/>
          <w:szCs w:val="24"/>
        </w:rPr>
        <w:t xml:space="preserve">ет и Ђала, где је реконтруисано </w:t>
      </w:r>
      <w:r w:rsidRPr="00F4668D">
        <w:rPr>
          <w:rFonts w:ascii="Times New Roman" w:hAnsi="Times New Roman"/>
          <w:bCs/>
          <w:sz w:val="24"/>
          <w:szCs w:val="24"/>
        </w:rPr>
        <w:t xml:space="preserve">100% водоводне мреже.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</w:t>
      </w:r>
      <w:r w:rsidR="00442D09">
        <w:rPr>
          <w:rFonts w:ascii="Times New Roman" w:hAnsi="Times New Roman"/>
          <w:bCs/>
          <w:sz w:val="24"/>
          <w:szCs w:val="24"/>
        </w:rPr>
        <w:t>има</w:t>
      </w:r>
      <w:r w:rsidRPr="00F4668D">
        <w:rPr>
          <w:rFonts w:ascii="Times New Roman" w:hAnsi="Times New Roman"/>
          <w:bCs/>
          <w:sz w:val="24"/>
          <w:szCs w:val="24"/>
        </w:rPr>
        <w:t xml:space="preserve"> Нови Кнежевац </w:t>
      </w:r>
      <w:r w:rsidR="00442D09">
        <w:rPr>
          <w:rFonts w:ascii="Times New Roman" w:hAnsi="Times New Roman"/>
          <w:bCs/>
          <w:sz w:val="24"/>
          <w:szCs w:val="24"/>
        </w:rPr>
        <w:t>и</w:t>
      </w:r>
      <w:r w:rsidRPr="00F4668D">
        <w:rPr>
          <w:rFonts w:ascii="Times New Roman" w:hAnsi="Times New Roman"/>
          <w:bCs/>
          <w:sz w:val="24"/>
          <w:szCs w:val="24"/>
        </w:rPr>
        <w:t xml:space="preserve"> Банатско Аранђелово</w:t>
      </w:r>
      <w:r w:rsidR="00442D09">
        <w:rPr>
          <w:rFonts w:ascii="Times New Roman" w:hAnsi="Times New Roman"/>
          <w:bCs/>
          <w:sz w:val="24"/>
          <w:szCs w:val="24"/>
        </w:rPr>
        <w:t xml:space="preserve"> је санирано по 7км мреже</w:t>
      </w:r>
      <w:r w:rsidRPr="00F4668D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002375" w:rsidRPr="00F4668D" w:rsidRDefault="00002375" w:rsidP="00002375">
      <w:pPr>
        <w:jc w:val="both"/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 xml:space="preserve">Водоводне мреже у Српском Крстуру </w:t>
      </w:r>
      <w:r>
        <w:rPr>
          <w:rFonts w:ascii="Times New Roman" w:hAnsi="Times New Roman"/>
          <w:bCs/>
          <w:sz w:val="24"/>
          <w:szCs w:val="24"/>
        </w:rPr>
        <w:t>и Мајдан –Рабеу су</w:t>
      </w:r>
      <w:r w:rsidRPr="00F4668D">
        <w:rPr>
          <w:rFonts w:ascii="Times New Roman" w:hAnsi="Times New Roman"/>
          <w:bCs/>
          <w:sz w:val="24"/>
          <w:szCs w:val="24"/>
        </w:rPr>
        <w:t xml:space="preserve"> старости од око 30-50 година и потребно је извшити санацију ист</w:t>
      </w:r>
      <w:r>
        <w:rPr>
          <w:rFonts w:ascii="Times New Roman" w:hAnsi="Times New Roman"/>
          <w:bCs/>
          <w:sz w:val="24"/>
          <w:szCs w:val="24"/>
        </w:rPr>
        <w:t>их</w:t>
      </w:r>
      <w:r w:rsidRPr="00F4668D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002375" w:rsidRPr="00F4668D" w:rsidRDefault="00002375" w:rsidP="00002375">
      <w:pPr>
        <w:pStyle w:val="NormalWeb"/>
        <w:spacing w:before="0" w:after="0"/>
        <w:rPr>
          <w:bCs/>
          <w:i/>
          <w:iCs/>
        </w:rPr>
      </w:pPr>
    </w:p>
    <w:p w:rsidR="00C82143" w:rsidRPr="00F4668D" w:rsidRDefault="00C82143" w:rsidP="00C82143">
      <w:pPr>
        <w:pStyle w:val="NormalWeb"/>
        <w:spacing w:before="0" w:after="0"/>
        <w:rPr>
          <w:bCs/>
          <w:i/>
          <w:iCs/>
        </w:rPr>
      </w:pPr>
    </w:p>
    <w:p w:rsidR="00002375" w:rsidRPr="00F4668D" w:rsidRDefault="00002375" w:rsidP="00002375">
      <w:pPr>
        <w:pStyle w:val="NormalWeb"/>
        <w:spacing w:before="0" w:after="0"/>
      </w:pPr>
      <w:r w:rsidRPr="00F4668D">
        <w:rPr>
          <w:bCs/>
          <w:iCs/>
        </w:rPr>
        <w:t>Канализација</w:t>
      </w:r>
    </w:p>
    <w:p w:rsidR="00002375" w:rsidRPr="00F4668D" w:rsidRDefault="00002375" w:rsidP="00002375"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насељу Нови Кнежевац је у току изградња фекалне канализације.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Урађено је до сада</w:t>
      </w:r>
      <w:r w:rsidRPr="00F4668D">
        <w:rPr>
          <w:rFonts w:ascii="Times New Roman" w:hAnsi="Times New Roman"/>
          <w:bCs/>
          <w:sz w:val="24"/>
          <w:szCs w:val="24"/>
          <w:shd w:val="clear" w:color="auto" w:fill="FFFF00"/>
        </w:rPr>
        <w:t xml:space="preserve"> </w:t>
      </w:r>
      <w:r w:rsidRPr="00F4668D">
        <w:rPr>
          <w:rFonts w:ascii="Times New Roman" w:hAnsi="Times New Roman"/>
          <w:bCs/>
          <w:sz w:val="24"/>
          <w:szCs w:val="24"/>
        </w:rPr>
        <w:t>32.526</w:t>
      </w:r>
      <w:r w:rsidRPr="00F4668D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F4668D">
        <w:rPr>
          <w:rFonts w:ascii="Times New Roman" w:hAnsi="Times New Roman"/>
          <w:bCs/>
          <w:sz w:val="24"/>
          <w:szCs w:val="24"/>
        </w:rPr>
        <w:t>м цевовода и предато је на управљање ЈКП „7.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Октобар“.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Број прикључених домаћинства на систем фекалне канализације је 10</w:t>
      </w:r>
      <w:r>
        <w:rPr>
          <w:rFonts w:ascii="Times New Roman" w:hAnsi="Times New Roman"/>
          <w:bCs/>
          <w:sz w:val="24"/>
          <w:szCs w:val="24"/>
        </w:rPr>
        <w:t>50</w:t>
      </w:r>
      <w:r w:rsidRPr="00F4668D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002375" w:rsidRDefault="00002375" w:rsidP="00002375">
      <w:pPr>
        <w:rPr>
          <w:rFonts w:ascii="Times New Roman" w:hAnsi="Times New Roman"/>
          <w:bCs/>
          <w:sz w:val="24"/>
          <w:szCs w:val="24"/>
        </w:rPr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>Урађене су све фекалне црпне станице, и то фекалне станице са ознакама Ф1, Ф2, Ф3, Ф4, Ф5 и Ф6 и надзорни систем над црпним станицама Ф1и Ф2 од стране ЈКП-а што је довело до значајнијег напретка у управљању овим станицама.</w:t>
      </w:r>
      <w:proofErr w:type="gramEnd"/>
    </w:p>
    <w:p w:rsidR="00002375" w:rsidRPr="00F4668D" w:rsidRDefault="00002375" w:rsidP="00002375"/>
    <w:p w:rsidR="00B60328" w:rsidRPr="00002375" w:rsidRDefault="00B60328" w:rsidP="00B60328">
      <w:r w:rsidRPr="00002375">
        <w:rPr>
          <w:rFonts w:ascii="Times New Roman" w:hAnsi="Times New Roman"/>
          <w:bCs/>
          <w:sz w:val="24"/>
        </w:rPr>
        <w:t>Дистрибуција гаса</w:t>
      </w:r>
    </w:p>
    <w:p w:rsidR="00B60328" w:rsidRPr="00002375" w:rsidRDefault="00B60328" w:rsidP="00B603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002375">
        <w:rPr>
          <w:rFonts w:ascii="Times New Roman" w:hAnsi="Times New Roman"/>
          <w:bCs/>
          <w:sz w:val="24"/>
        </w:rPr>
        <w:t xml:space="preserve">ЈКП </w:t>
      </w:r>
      <w:proofErr w:type="gramStart"/>
      <w:r w:rsidRPr="00002375">
        <w:rPr>
          <w:rFonts w:ascii="Times New Roman" w:hAnsi="Times New Roman"/>
          <w:bCs/>
          <w:sz w:val="24"/>
        </w:rPr>
        <w:t>,,7</w:t>
      </w:r>
      <w:proofErr w:type="gramEnd"/>
      <w:r w:rsidRPr="00002375">
        <w:rPr>
          <w:rFonts w:ascii="Times New Roman" w:hAnsi="Times New Roman"/>
          <w:bCs/>
          <w:sz w:val="24"/>
        </w:rPr>
        <w:t>. Октобар</w:t>
      </w:r>
      <w:proofErr w:type="gramStart"/>
      <w:r w:rsidRPr="00002375">
        <w:rPr>
          <w:rFonts w:ascii="Times New Roman" w:hAnsi="Times New Roman"/>
          <w:bCs/>
          <w:sz w:val="24"/>
        </w:rPr>
        <w:t>“ је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дистрибутер гаса за Општину Нови Кнежевац.</w:t>
      </w:r>
    </w:p>
    <w:p w:rsidR="00B60328" w:rsidRPr="00002375" w:rsidRDefault="00B60328" w:rsidP="00B603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002375">
        <w:rPr>
          <w:rFonts w:ascii="Times New Roman" w:hAnsi="Times New Roman"/>
          <w:bCs/>
          <w:sz w:val="24"/>
        </w:rPr>
        <w:t>Предузеће поседује две лиценце за обављање делатности и то:</w:t>
      </w:r>
    </w:p>
    <w:p w:rsidR="00B60328" w:rsidRPr="00002375" w:rsidRDefault="00B60328" w:rsidP="00B60328">
      <w:pPr>
        <w:numPr>
          <w:ilvl w:val="0"/>
          <w:numId w:val="10"/>
        </w:numPr>
      </w:pPr>
      <w:r w:rsidRPr="00002375">
        <w:rPr>
          <w:rFonts w:ascii="Times New Roman" w:hAnsi="Times New Roman"/>
          <w:bCs/>
          <w:sz w:val="24"/>
        </w:rPr>
        <w:t>Дистрибуцију и управљање дистрибутивним системом за природни гас</w:t>
      </w:r>
      <w:r w:rsidR="00215A7B">
        <w:rPr>
          <w:rFonts w:ascii="Times New Roman" w:hAnsi="Times New Roman"/>
          <w:bCs/>
          <w:sz w:val="24"/>
        </w:rPr>
        <w:t>.</w:t>
      </w:r>
    </w:p>
    <w:p w:rsidR="00B60328" w:rsidRPr="00002375" w:rsidRDefault="00B60328" w:rsidP="00B60328">
      <w:pPr>
        <w:numPr>
          <w:ilvl w:val="0"/>
          <w:numId w:val="10"/>
        </w:numPr>
      </w:pPr>
      <w:r w:rsidRPr="00002375">
        <w:rPr>
          <w:rFonts w:ascii="Times New Roman" w:hAnsi="Times New Roman"/>
          <w:bCs/>
          <w:sz w:val="24"/>
        </w:rPr>
        <w:t>Јавно снабдевање природним гасом.</w:t>
      </w:r>
    </w:p>
    <w:p w:rsidR="00B60328" w:rsidRPr="00002375" w:rsidRDefault="00B60328" w:rsidP="00B60328">
      <w:r w:rsidRPr="00002375">
        <w:rPr>
          <w:rFonts w:ascii="Times New Roman" w:hAnsi="Times New Roman"/>
          <w:bCs/>
          <w:sz w:val="24"/>
        </w:rPr>
        <w:t xml:space="preserve">На гасној дистрибутивној мрежи је прикључено 1687 прикључака: активних 1.524 код домаћинстава и 69 прикључака код привреде. </w:t>
      </w:r>
      <w:proofErr w:type="gramStart"/>
      <w:r w:rsidRPr="00002375">
        <w:rPr>
          <w:rFonts w:ascii="Times New Roman" w:hAnsi="Times New Roman"/>
          <w:bCs/>
          <w:sz w:val="24"/>
        </w:rPr>
        <w:t>Преосталих 94 су пасивни-неактивни.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</w:t>
      </w:r>
      <w:proofErr w:type="gramStart"/>
      <w:r w:rsidRPr="00002375">
        <w:rPr>
          <w:rFonts w:ascii="Times New Roman" w:hAnsi="Times New Roman"/>
          <w:bCs/>
          <w:sz w:val="24"/>
        </w:rPr>
        <w:t>Укупна дужина дистрибутине мреже износи 55.200 м.</w:t>
      </w:r>
      <w:proofErr w:type="gramEnd"/>
    </w:p>
    <w:p w:rsidR="00B60328" w:rsidRPr="00002375" w:rsidRDefault="00B60328" w:rsidP="00B60328">
      <w:proofErr w:type="gramStart"/>
      <w:r w:rsidRPr="00002375">
        <w:rPr>
          <w:rFonts w:ascii="Times New Roman" w:hAnsi="Times New Roman"/>
          <w:bCs/>
          <w:sz w:val="24"/>
        </w:rPr>
        <w:t>У току 2021.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</w:t>
      </w:r>
      <w:proofErr w:type="gramStart"/>
      <w:r w:rsidRPr="00002375">
        <w:rPr>
          <w:rFonts w:ascii="Times New Roman" w:hAnsi="Times New Roman"/>
          <w:bCs/>
          <w:sz w:val="24"/>
        </w:rPr>
        <w:t>године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по процени Јавним снабдевањем ће бити дистрибуирано 1.533.146 м³ гаса, а дистрибуцијом и управљање дистрибутивним системом природног гаса по</w:t>
      </w:r>
      <w:r w:rsidR="004833C6">
        <w:rPr>
          <w:rFonts w:ascii="Times New Roman" w:hAnsi="Times New Roman"/>
          <w:bCs/>
          <w:sz w:val="24"/>
        </w:rPr>
        <w:t xml:space="preserve"> процени ће бити дистрибуирано </w:t>
      </w:r>
      <w:r w:rsidRPr="00002375">
        <w:rPr>
          <w:rFonts w:ascii="Times New Roman" w:hAnsi="Times New Roman"/>
          <w:bCs/>
          <w:sz w:val="24"/>
        </w:rPr>
        <w:t xml:space="preserve">1.848.968 м³ гаса, штo je у односу на 2020. </w:t>
      </w:r>
      <w:proofErr w:type="gramStart"/>
      <w:r w:rsidRPr="00002375">
        <w:rPr>
          <w:rFonts w:ascii="Times New Roman" w:hAnsi="Times New Roman"/>
          <w:bCs/>
          <w:sz w:val="24"/>
        </w:rPr>
        <w:t>више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за cca 16,56 %.  </w:t>
      </w:r>
      <w:proofErr w:type="gramStart"/>
      <w:r w:rsidRPr="00002375">
        <w:rPr>
          <w:rFonts w:ascii="Times New Roman" w:hAnsi="Times New Roman"/>
          <w:bCs/>
          <w:sz w:val="24"/>
        </w:rPr>
        <w:t>ЈКП  је</w:t>
      </w:r>
      <w:proofErr w:type="gramEnd"/>
      <w:r w:rsidRPr="00002375">
        <w:rPr>
          <w:rFonts w:ascii="Times New Roman" w:hAnsi="Times New Roman"/>
          <w:bCs/>
          <w:sz w:val="24"/>
        </w:rPr>
        <w:t xml:space="preserve"> сервисирал</w:t>
      </w:r>
      <w:r w:rsidR="004833C6">
        <w:rPr>
          <w:rFonts w:ascii="Times New Roman" w:hAnsi="Times New Roman"/>
          <w:bCs/>
          <w:sz w:val="24"/>
        </w:rPr>
        <w:t xml:space="preserve">о губитке на мрежи у износу од 78.978 м³ гаса </w:t>
      </w:r>
      <w:r w:rsidRPr="00002375">
        <w:rPr>
          <w:rFonts w:ascii="Times New Roman" w:hAnsi="Times New Roman"/>
          <w:bCs/>
          <w:sz w:val="24"/>
        </w:rPr>
        <w:t xml:space="preserve">у периоду I-X месеца 2021. </w:t>
      </w:r>
      <w:proofErr w:type="gramStart"/>
      <w:r w:rsidRPr="00002375">
        <w:rPr>
          <w:rFonts w:ascii="Times New Roman" w:hAnsi="Times New Roman"/>
          <w:bCs/>
          <w:sz w:val="24"/>
        </w:rPr>
        <w:t>године</w:t>
      </w:r>
      <w:proofErr w:type="gramEnd"/>
      <w:r w:rsidRPr="00002375">
        <w:rPr>
          <w:rFonts w:ascii="Times New Roman" w:hAnsi="Times New Roman"/>
          <w:bCs/>
          <w:sz w:val="24"/>
        </w:rPr>
        <w:t>.</w:t>
      </w: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4904E0">
      <w:proofErr w:type="gramStart"/>
      <w:r>
        <w:rPr>
          <w:rFonts w:ascii="Times New Roman" w:hAnsi="Times New Roman"/>
          <w:b/>
          <w:sz w:val="24"/>
        </w:rPr>
        <w:t xml:space="preserve">4.1 </w:t>
      </w:r>
      <w:r w:rsidR="008964FC">
        <w:rPr>
          <w:rFonts w:ascii="Times New Roman" w:hAnsi="Times New Roman"/>
          <w:b/>
          <w:sz w:val="24"/>
        </w:rPr>
        <w:t>ПЛАНИРАНИ ФИЗИЧКИ ОБИМ АКТИВНОСТИ ЗА 202</w:t>
      </w:r>
      <w:r w:rsidR="001311D0">
        <w:rPr>
          <w:rFonts w:ascii="Times New Roman" w:hAnsi="Times New Roman"/>
          <w:b/>
          <w:sz w:val="24"/>
        </w:rPr>
        <w:t>2</w:t>
      </w:r>
      <w:r w:rsidR="008964FC">
        <w:rPr>
          <w:rFonts w:ascii="Times New Roman" w:hAnsi="Times New Roman"/>
          <w:b/>
          <w:sz w:val="24"/>
        </w:rPr>
        <w:t>.</w:t>
      </w:r>
      <w:proofErr w:type="gramEnd"/>
      <w:r w:rsidR="008964FC">
        <w:rPr>
          <w:rFonts w:ascii="Times New Roman" w:hAnsi="Times New Roman"/>
          <w:b/>
          <w:sz w:val="24"/>
        </w:rPr>
        <w:t xml:space="preserve"> ГОДИНУ</w:t>
      </w:r>
    </w:p>
    <w:p w:rsidR="00E4708F" w:rsidRDefault="00E4708F">
      <w:pPr>
        <w:ind w:left="4512" w:right="-20"/>
      </w:pP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3686"/>
        <w:gridCol w:w="720"/>
        <w:gridCol w:w="1354"/>
        <w:gridCol w:w="1238"/>
        <w:gridCol w:w="1195"/>
        <w:gridCol w:w="1163"/>
      </w:tblGrid>
      <w:tr w:rsidR="00E4708F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Р.б.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Ј.М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</w:t>
            </w:r>
            <w:r w:rsidR="001311D0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Процена 202</w:t>
            </w:r>
            <w:r w:rsidR="001311D0"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</w:t>
            </w:r>
            <w:r w:rsidR="001311D0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ИНДЕX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6/5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A6807" w:rsidRDefault="00002375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485</w:t>
            </w:r>
            <w:r w:rsidR="004E7ED4">
              <w:rPr>
                <w:rFonts w:ascii="Times New Roman" w:hAnsi="Times New Roman"/>
                <w:sz w:val="24"/>
                <w:szCs w:val="24"/>
              </w:rPr>
              <w:t>.</w:t>
            </w:r>
            <w:r w:rsidRPr="00AE098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E4708F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Oтпадне воде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A6807" w:rsidRDefault="00002375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1260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E4708F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Одвођeње отпадних вода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 w:rsidP="00002375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0023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 w:rsidP="00002375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A92D38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0023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002375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A6807" w:rsidRDefault="00002375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19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</w:tr>
      <w:tr w:rsidR="00B60328" w:rsidRPr="009A6807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9A6807" w:rsidRDefault="00B6032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1.293.000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1.533.146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sz w:val="24"/>
              </w:rPr>
              <w:t>1.500.000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  <w:szCs w:val="24"/>
              </w:rPr>
              <w:t>98</w:t>
            </w:r>
          </w:p>
        </w:tc>
      </w:tr>
      <w:tr w:rsidR="00B60328" w:rsidRPr="009A6807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9A6807" w:rsidRDefault="00B60328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4.1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 xml:space="preserve">Дистр. и упр. </w:t>
            </w:r>
            <w:proofErr w:type="gramStart"/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дистр</w:t>
            </w:r>
            <w:proofErr w:type="gramEnd"/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. системом гаса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1.638.500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</w:rPr>
              <w:t xml:space="preserve">    1.848.968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</w:rPr>
              <w:t xml:space="preserve">   1.900.000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  <w:szCs w:val="24"/>
              </w:rPr>
              <w:t>103</w:t>
            </w:r>
          </w:p>
        </w:tc>
      </w:tr>
      <w:tr w:rsidR="00B60328" w:rsidRPr="009A6807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9A6807" w:rsidRDefault="00B60328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4.2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right"/>
            </w:pPr>
            <w:r w:rsidRPr="00002375">
              <w:rPr>
                <w:rFonts w:ascii="Times New Roman" w:hAnsi="Times New Roman"/>
                <w:bCs/>
                <w:color w:val="000000"/>
                <w:sz w:val="24"/>
              </w:rPr>
              <w:t>20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</w:rPr>
              <w:t xml:space="preserve">              17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</w:rPr>
              <w:t xml:space="preserve">               15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60328" w:rsidRPr="00002375" w:rsidRDefault="00B60328" w:rsidP="00B60328">
            <w:pPr>
              <w:jc w:val="center"/>
            </w:pPr>
            <w:r w:rsidRPr="00002375"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</w:p>
        </w:tc>
      </w:tr>
      <w:tr w:rsidR="00E4708F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5.1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E70DD0" w:rsidRDefault="008964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5.2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  <w:p w:rsidR="00E4708F" w:rsidRPr="00002375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Озелењавање нових површина</w:t>
            </w:r>
          </w:p>
          <w:p w:rsidR="00E4708F" w:rsidRPr="00002375" w:rsidRDefault="008964FC"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Подизање  нових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травњака, набавка семена  траве, препарата  за  заштиту, вешт. </w:t>
            </w:r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ђубриво  за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прихрану и супстрата.</w:t>
            </w:r>
          </w:p>
          <w:p w:rsidR="00E4708F" w:rsidRPr="00002375" w:rsidRDefault="008964FC">
            <w:r w:rsidRPr="00002375">
              <w:rPr>
                <w:rFonts w:ascii="Times New Roman" w:hAnsi="Times New Roman"/>
                <w:sz w:val="24"/>
                <w:szCs w:val="24"/>
              </w:rPr>
              <w:t xml:space="preserve">Подизање нових </w:t>
            </w:r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хортикултурних  површина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, набавка  садница,  препарата за заштиту, вешт. </w:t>
            </w:r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ђубрива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 и супстрата.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м²</w:t>
            </w: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Pr="00002375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  <w:p w:rsidR="00E70DD0" w:rsidRPr="00002375" w:rsidRDefault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tabs>
                <w:tab w:val="left" w:pos="1215"/>
              </w:tabs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             300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70DD0" w:rsidP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            300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E70DD0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 и кол.стан. 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  <w:r w:rsidR="00F4668D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7.114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6.993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E4708F" w:rsidTr="00002375">
        <w:trPr>
          <w:trHeight w:val="708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325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4668D" w:rsidRPr="0000237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4708F" w:rsidTr="00002375">
        <w:trPr>
          <w:trHeight w:val="226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F4668D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НК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35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547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</w:t>
            </w:r>
            <w:r w:rsidR="0000205F" w:rsidRPr="00002375">
              <w:rPr>
                <w:rFonts w:ascii="Times New Roman" w:hAnsi="Times New Roman"/>
                <w:sz w:val="24"/>
                <w:szCs w:val="24"/>
              </w:rPr>
              <w:t>.600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  <w:r w:rsidR="0000205F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15.</w:t>
            </w:r>
            <w:r w:rsidR="0000205F" w:rsidRPr="00002375">
              <w:rPr>
                <w:rFonts w:ascii="Times New Roman" w:hAnsi="Times New Roman"/>
                <w:sz w:val="24"/>
                <w:szCs w:val="24"/>
              </w:rPr>
              <w:t>0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Рабе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E4708F" w:rsidRDefault="00E4708F"/>
    <w:p w:rsidR="001B3175" w:rsidRDefault="001B3175">
      <w:pPr>
        <w:jc w:val="both"/>
        <w:rPr>
          <w:rFonts w:ascii="Times New Roman" w:hAnsi="Times New Roman"/>
          <w:sz w:val="24"/>
        </w:rPr>
      </w:pPr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lastRenderedPageBreak/>
        <w:t>Планирање физичког о</w:t>
      </w:r>
      <w:r w:rsidR="00A94397">
        <w:rPr>
          <w:rFonts w:ascii="Times New Roman" w:hAnsi="Times New Roman"/>
          <w:sz w:val="24"/>
        </w:rPr>
        <w:t>бима производње и услуга за 202</w:t>
      </w:r>
      <w:r w:rsidR="00171E98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урађено на</w:t>
      </w:r>
      <w:r w:rsidR="001C2F75">
        <w:rPr>
          <w:rFonts w:ascii="Times New Roman" w:hAnsi="Times New Roman"/>
          <w:sz w:val="24"/>
        </w:rPr>
        <w:t xml:space="preserve"> основу процене остварења у </w:t>
      </w:r>
      <w:r w:rsidR="00A94397">
        <w:rPr>
          <w:rFonts w:ascii="Times New Roman" w:hAnsi="Times New Roman"/>
          <w:sz w:val="24"/>
        </w:rPr>
        <w:t>202</w:t>
      </w:r>
      <w:r w:rsidR="00171E9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и реалног сагледавања могућности предузећа и корисника услуга. С обзиром на чињеницу да предузеће има искључива права за дистрибуцију производа и вршења услуга, наведених у табели, у општини Нови Кнежевац овај план, у највећој мери, изражава стварне потребе корисника и могућности предузећа сходно ресурсима, људским и материјалним и карактеристикама пословног окружења у којем радимо.</w:t>
      </w:r>
    </w:p>
    <w:p w:rsidR="00E4708F" w:rsidRDefault="00E4708F">
      <w:pPr>
        <w:jc w:val="both"/>
      </w:pPr>
    </w:p>
    <w:p w:rsidR="00E4708F" w:rsidRDefault="008964FC">
      <w:r>
        <w:rPr>
          <w:rFonts w:ascii="Times New Roman" w:hAnsi="Times New Roman"/>
          <w:b/>
          <w:sz w:val="24"/>
        </w:rPr>
        <w:t>5. ПЛАНИРАНА ФИНАНСИЈСКА ПРОЈЕКЦИЈА</w:t>
      </w:r>
    </w:p>
    <w:p w:rsidR="00E4708F" w:rsidRDefault="00E4708F"/>
    <w:p w:rsidR="00296DF9" w:rsidRPr="00296DF9" w:rsidRDefault="00296DF9" w:rsidP="00296DF9">
      <w:pPr>
        <w:jc w:val="center"/>
        <w:rPr>
          <w:rFonts w:ascii="Times New Roman CYR" w:hAnsi="Times New Roman CYR" w:cs="Times New Roman CYR"/>
          <w:bCs/>
          <w:sz w:val="24"/>
          <w:szCs w:val="24"/>
        </w:rPr>
      </w:pPr>
      <w:r w:rsidRPr="00296DF9">
        <w:rPr>
          <w:rFonts w:ascii="Times New Roman CYR" w:hAnsi="Times New Roman CYR" w:cs="Times New Roman CYR"/>
          <w:bCs/>
          <w:sz w:val="24"/>
          <w:szCs w:val="24"/>
        </w:rPr>
        <w:t>Извори прихода</w:t>
      </w:r>
    </w:p>
    <w:p w:rsidR="00296DF9" w:rsidRPr="00296DF9" w:rsidRDefault="00296DF9" w:rsidP="00296DF9">
      <w:pPr>
        <w:jc w:val="center"/>
        <w:rPr>
          <w:rFonts w:cs="Calibri"/>
        </w:rPr>
      </w:pPr>
    </w:p>
    <w:p w:rsidR="00296DF9" w:rsidRPr="00296DF9" w:rsidRDefault="00296DF9" w:rsidP="00296DF9">
      <w:proofErr w:type="gramStart"/>
      <w:r w:rsidRPr="00296DF9">
        <w:rPr>
          <w:rFonts w:ascii="Times New Roman CYR" w:hAnsi="Times New Roman CYR" w:cs="Times New Roman CYR"/>
          <w:sz w:val="24"/>
          <w:szCs w:val="24"/>
        </w:rPr>
        <w:t>ЈКП „7.</w:t>
      </w:r>
      <w:proofErr w:type="gramEnd"/>
      <w:r w:rsidRPr="00296DF9">
        <w:rPr>
          <w:rFonts w:ascii="Times New Roman CYR" w:hAnsi="Times New Roman CYR" w:cs="Times New Roman CYR"/>
          <w:sz w:val="24"/>
          <w:szCs w:val="24"/>
        </w:rPr>
        <w:t xml:space="preserve"> Октобар</w:t>
      </w:r>
      <w:proofErr w:type="gramStart"/>
      <w:r w:rsidRPr="00296DF9">
        <w:rPr>
          <w:rFonts w:ascii="Times New Roman CYR" w:hAnsi="Times New Roman CYR" w:cs="Times New Roman CYR"/>
          <w:sz w:val="24"/>
          <w:szCs w:val="24"/>
        </w:rPr>
        <w:t>“ се</w:t>
      </w:r>
      <w:proofErr w:type="gramEnd"/>
      <w:r w:rsidRPr="00296DF9">
        <w:rPr>
          <w:rFonts w:ascii="Times New Roman CYR" w:hAnsi="Times New Roman CYR" w:cs="Times New Roman CYR"/>
          <w:sz w:val="24"/>
          <w:szCs w:val="24"/>
        </w:rPr>
        <w:t xml:space="preserve"> финансира из сопствених средстава.</w:t>
      </w:r>
    </w:p>
    <w:p w:rsidR="00296DF9" w:rsidRPr="004741F5" w:rsidRDefault="00296DF9" w:rsidP="00296DF9">
      <w:pPr>
        <w:spacing w:after="160"/>
        <w:rPr>
          <w:rFonts w:ascii="Times New Roman CYR" w:hAnsi="Times New Roman CYR" w:cs="Times New Roman CYR"/>
          <w:i/>
          <w:sz w:val="24"/>
          <w:szCs w:val="24"/>
        </w:rPr>
      </w:pPr>
    </w:p>
    <w:p w:rsidR="000149CC" w:rsidRPr="007B3183" w:rsidRDefault="000149CC" w:rsidP="00296DF9">
      <w:pPr>
        <w:spacing w:after="160"/>
        <w:rPr>
          <w:rFonts w:ascii="Times New Roman CYR" w:hAnsi="Times New Roman CYR" w:cs="Times New Roman CYR"/>
          <w:i/>
          <w:sz w:val="24"/>
          <w:szCs w:val="24"/>
        </w:rPr>
      </w:pPr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Измена програма пословања се врши услед усклађиања са </w:t>
      </w:r>
      <w:r w:rsidR="00677F6C" w:rsidRPr="007B3183">
        <w:rPr>
          <w:rFonts w:ascii="Times New Roman CYR" w:hAnsi="Times New Roman CYR" w:cs="Times New Roman CYR"/>
          <w:i/>
          <w:sz w:val="24"/>
          <w:szCs w:val="24"/>
        </w:rPr>
        <w:t xml:space="preserve">променама у току </w:t>
      </w:r>
      <w:proofErr w:type="gramStart"/>
      <w:r w:rsidR="00677F6C" w:rsidRPr="007B3183">
        <w:rPr>
          <w:rFonts w:ascii="Times New Roman CYR" w:hAnsi="Times New Roman CYR" w:cs="Times New Roman CYR"/>
          <w:i/>
          <w:sz w:val="24"/>
          <w:szCs w:val="24"/>
        </w:rPr>
        <w:t xml:space="preserve">периода </w:t>
      </w:r>
      <w:r w:rsidR="00D4720B" w:rsidRPr="007B3183">
        <w:rPr>
          <w:rFonts w:ascii="Times New Roman CYR" w:hAnsi="Times New Roman CYR" w:cs="Times New Roman CYR"/>
          <w:i/>
          <w:sz w:val="24"/>
          <w:szCs w:val="24"/>
        </w:rPr>
        <w:t xml:space="preserve"> </w:t>
      </w:r>
      <w:r w:rsidR="00677F6C" w:rsidRPr="007B3183">
        <w:rPr>
          <w:rFonts w:ascii="Times New Roman CYR" w:hAnsi="Times New Roman CYR" w:cs="Times New Roman CYR"/>
          <w:i/>
          <w:sz w:val="24"/>
          <w:szCs w:val="24"/>
        </w:rPr>
        <w:t>као</w:t>
      </w:r>
      <w:proofErr w:type="gramEnd"/>
      <w:r w:rsidR="00677F6C" w:rsidRPr="007B3183">
        <w:rPr>
          <w:rFonts w:ascii="Times New Roman CYR" w:hAnsi="Times New Roman CYR" w:cs="Times New Roman CYR"/>
          <w:i/>
          <w:sz w:val="24"/>
          <w:szCs w:val="24"/>
        </w:rPr>
        <w:t>:</w:t>
      </w:r>
    </w:p>
    <w:p w:rsidR="00677F6C" w:rsidRPr="007B3183" w:rsidRDefault="00677F6C" w:rsidP="00677F6C">
      <w:pPr>
        <w:pStyle w:val="ListParagraph"/>
        <w:numPr>
          <w:ilvl w:val="0"/>
          <w:numId w:val="13"/>
        </w:numPr>
        <w:spacing w:after="160"/>
        <w:rPr>
          <w:rFonts w:ascii="Times New Roman CYR" w:hAnsi="Times New Roman CYR" w:cs="Times New Roman CYR"/>
          <w:i/>
          <w:sz w:val="24"/>
          <w:szCs w:val="24"/>
        </w:rPr>
      </w:pPr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Промена </w:t>
      </w:r>
      <w:proofErr w:type="gramStart"/>
      <w:r w:rsidRPr="007B3183">
        <w:rPr>
          <w:rFonts w:ascii="Times New Roman CYR" w:hAnsi="Times New Roman CYR" w:cs="Times New Roman CYR"/>
          <w:i/>
          <w:sz w:val="24"/>
          <w:szCs w:val="24"/>
        </w:rPr>
        <w:t>ц</w:t>
      </w:r>
      <w:r w:rsidR="00B5391D" w:rsidRPr="007B3183">
        <w:rPr>
          <w:rFonts w:ascii="Times New Roman CYR" w:hAnsi="Times New Roman CYR" w:cs="Times New Roman CYR"/>
          <w:i/>
          <w:sz w:val="24"/>
          <w:szCs w:val="24"/>
        </w:rPr>
        <w:t>ена  услуга</w:t>
      </w:r>
      <w:proofErr w:type="gramEnd"/>
      <w:r w:rsidR="00B5391D" w:rsidRPr="007B3183">
        <w:rPr>
          <w:rFonts w:ascii="Times New Roman CYR" w:hAnsi="Times New Roman CYR" w:cs="Times New Roman CYR"/>
          <w:i/>
          <w:sz w:val="24"/>
          <w:szCs w:val="24"/>
        </w:rPr>
        <w:t xml:space="preserve"> од 01.октобра 2022.</w:t>
      </w:r>
      <w:r w:rsidR="001B3175" w:rsidRPr="007B3183">
        <w:rPr>
          <w:rFonts w:ascii="Times New Roman CYR" w:hAnsi="Times New Roman CYR" w:cs="Times New Roman CYR"/>
          <w:i/>
          <w:sz w:val="24"/>
          <w:szCs w:val="24"/>
        </w:rPr>
        <w:t xml:space="preserve"> </w:t>
      </w:r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године </w:t>
      </w:r>
    </w:p>
    <w:p w:rsidR="00677F6C" w:rsidRPr="007B3183" w:rsidRDefault="00677F6C" w:rsidP="00677F6C">
      <w:pPr>
        <w:pStyle w:val="ListParagraph"/>
        <w:numPr>
          <w:ilvl w:val="0"/>
          <w:numId w:val="13"/>
        </w:numPr>
        <w:spacing w:after="160"/>
        <w:rPr>
          <w:rFonts w:ascii="Times New Roman CYR" w:hAnsi="Times New Roman CYR" w:cs="Times New Roman CYR"/>
          <w:i/>
          <w:sz w:val="24"/>
          <w:szCs w:val="24"/>
        </w:rPr>
      </w:pPr>
      <w:r w:rsidRPr="007B3183">
        <w:rPr>
          <w:rFonts w:ascii="Times New Roman CYR" w:hAnsi="Times New Roman CYR" w:cs="Times New Roman CYR"/>
          <w:i/>
          <w:sz w:val="24"/>
          <w:szCs w:val="24"/>
        </w:rPr>
        <w:t>Спровођења јавних радова по основу Уговора са Нациналном службом за запошљавање у периоду од 15.</w:t>
      </w:r>
      <w:r w:rsidR="001B3175" w:rsidRPr="007B3183">
        <w:rPr>
          <w:rFonts w:ascii="Times New Roman CYR" w:hAnsi="Times New Roman CYR" w:cs="Times New Roman CYR"/>
          <w:i/>
          <w:sz w:val="24"/>
          <w:szCs w:val="24"/>
        </w:rPr>
        <w:t xml:space="preserve"> </w:t>
      </w:r>
      <w:proofErr w:type="gramStart"/>
      <w:r w:rsidRPr="007B3183">
        <w:rPr>
          <w:rFonts w:ascii="Times New Roman CYR" w:hAnsi="Times New Roman CYR" w:cs="Times New Roman CYR"/>
          <w:i/>
          <w:sz w:val="24"/>
          <w:szCs w:val="24"/>
        </w:rPr>
        <w:t>маја</w:t>
      </w:r>
      <w:proofErr w:type="gramEnd"/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 до 15. </w:t>
      </w:r>
      <w:proofErr w:type="gramStart"/>
      <w:r w:rsidR="004741F5" w:rsidRPr="007B3183">
        <w:rPr>
          <w:rFonts w:ascii="Times New Roman CYR" w:hAnsi="Times New Roman CYR" w:cs="Times New Roman CYR"/>
          <w:i/>
          <w:sz w:val="24"/>
          <w:szCs w:val="24"/>
        </w:rPr>
        <w:t>с</w:t>
      </w:r>
      <w:r w:rsidRPr="007B3183">
        <w:rPr>
          <w:rFonts w:ascii="Times New Roman CYR" w:hAnsi="Times New Roman CYR" w:cs="Times New Roman CYR"/>
          <w:i/>
          <w:sz w:val="24"/>
          <w:szCs w:val="24"/>
        </w:rPr>
        <w:t>ептембра</w:t>
      </w:r>
      <w:proofErr w:type="gramEnd"/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 2022.</w:t>
      </w:r>
      <w:r w:rsidR="001B3175" w:rsidRPr="007B3183">
        <w:rPr>
          <w:rFonts w:ascii="Times New Roman CYR" w:hAnsi="Times New Roman CYR" w:cs="Times New Roman CYR"/>
          <w:i/>
          <w:sz w:val="24"/>
          <w:szCs w:val="24"/>
        </w:rPr>
        <w:t xml:space="preserve"> </w:t>
      </w:r>
      <w:r w:rsidRPr="007B3183">
        <w:rPr>
          <w:rFonts w:ascii="Times New Roman CYR" w:hAnsi="Times New Roman CYR" w:cs="Times New Roman CYR"/>
          <w:i/>
          <w:sz w:val="24"/>
          <w:szCs w:val="24"/>
        </w:rPr>
        <w:t>године и додатног ангажовања 10 запослених на јавним радовима</w:t>
      </w:r>
    </w:p>
    <w:p w:rsidR="00677F6C" w:rsidRPr="007B3183" w:rsidRDefault="00677F6C" w:rsidP="00677F6C">
      <w:pPr>
        <w:pStyle w:val="ListParagraph"/>
        <w:numPr>
          <w:ilvl w:val="0"/>
          <w:numId w:val="13"/>
        </w:numPr>
        <w:spacing w:after="160"/>
        <w:rPr>
          <w:rFonts w:ascii="Times New Roman CYR" w:hAnsi="Times New Roman CYR" w:cs="Times New Roman CYR"/>
          <w:sz w:val="24"/>
          <w:szCs w:val="24"/>
        </w:rPr>
      </w:pPr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Измене општег </w:t>
      </w:r>
      <w:proofErr w:type="gramStart"/>
      <w:r w:rsidRPr="007B3183">
        <w:rPr>
          <w:rFonts w:ascii="Times New Roman CYR" w:hAnsi="Times New Roman CYR" w:cs="Times New Roman CYR"/>
          <w:i/>
          <w:sz w:val="24"/>
          <w:szCs w:val="24"/>
        </w:rPr>
        <w:t>акта ,</w:t>
      </w:r>
      <w:proofErr w:type="gramEnd"/>
      <w:r w:rsidRPr="007B3183">
        <w:rPr>
          <w:rFonts w:ascii="Times New Roman CYR" w:hAnsi="Times New Roman CYR" w:cs="Times New Roman CYR"/>
          <w:i/>
          <w:sz w:val="24"/>
          <w:szCs w:val="24"/>
        </w:rPr>
        <w:t xml:space="preserve"> односно потисивања Анекса Колективног уговора код послодавца од 01. септембра 2022 године</w:t>
      </w:r>
    </w:p>
    <w:p w:rsidR="00296DF9" w:rsidRPr="00A804B0" w:rsidRDefault="00296DF9" w:rsidP="00296DF9">
      <w:pPr>
        <w:spacing w:after="160"/>
        <w:rPr>
          <w:i/>
        </w:rPr>
      </w:pPr>
      <w:r w:rsidRPr="00A804B0">
        <w:rPr>
          <w:rFonts w:ascii="Times New Roman" w:hAnsi="Times New Roman"/>
          <w:i/>
          <w:sz w:val="24"/>
        </w:rPr>
        <w:t>БИЛАНС УСПЕХА</w:t>
      </w:r>
    </w:p>
    <w:p w:rsidR="00296DF9" w:rsidRPr="00A804B0" w:rsidRDefault="00296DF9" w:rsidP="00296DF9">
      <w:pPr>
        <w:spacing w:after="160"/>
        <w:jc w:val="both"/>
        <w:rPr>
          <w:i/>
        </w:rPr>
      </w:pPr>
      <w:r w:rsidRPr="00A804B0">
        <w:rPr>
          <w:rFonts w:ascii="Times New Roman" w:hAnsi="Times New Roman"/>
          <w:i/>
          <w:sz w:val="24"/>
        </w:rPr>
        <w:t xml:space="preserve">                                                                                              -</w:t>
      </w:r>
      <w:proofErr w:type="gramStart"/>
      <w:r w:rsidRPr="00A804B0">
        <w:rPr>
          <w:rFonts w:ascii="Times New Roman" w:hAnsi="Times New Roman"/>
          <w:i/>
          <w:sz w:val="24"/>
        </w:rPr>
        <w:t>у</w:t>
      </w:r>
      <w:proofErr w:type="gramEnd"/>
      <w:r w:rsidRPr="00A804B0">
        <w:rPr>
          <w:rFonts w:ascii="Times New Roman" w:hAnsi="Times New Roman"/>
          <w:i/>
          <w:sz w:val="24"/>
        </w:rPr>
        <w:t xml:space="preserve"> хиљадама динара-</w:t>
      </w:r>
    </w:p>
    <w:p w:rsidR="00296DF9" w:rsidRPr="00A804B0" w:rsidRDefault="00296DF9" w:rsidP="00296DF9">
      <w:pPr>
        <w:spacing w:after="160"/>
        <w:jc w:val="both"/>
        <w:rPr>
          <w:i/>
        </w:rPr>
      </w:pPr>
      <w:r w:rsidRPr="00A804B0">
        <w:rPr>
          <w:rFonts w:ascii="Times New Roman" w:eastAsia="Calibri" w:hAnsi="Times New Roman"/>
          <w:i/>
          <w:sz w:val="24"/>
        </w:rPr>
        <w:t>Врсте</w:t>
      </w:r>
      <w:r w:rsidRPr="00A804B0">
        <w:rPr>
          <w:rFonts w:ascii="Times New Roman" w:hAnsi="Times New Roman"/>
          <w:i/>
          <w:sz w:val="24"/>
        </w:rPr>
        <w:t xml:space="preserve"> </w:t>
      </w:r>
      <w:r w:rsidRPr="00A804B0">
        <w:rPr>
          <w:rFonts w:ascii="Times New Roman" w:eastAsia="Calibri" w:hAnsi="Times New Roman"/>
          <w:i/>
          <w:sz w:val="24"/>
        </w:rPr>
        <w:t>прихода</w:t>
      </w:r>
      <w:r w:rsidRPr="00A804B0">
        <w:rPr>
          <w:rFonts w:ascii="Times New Roman" w:hAnsi="Times New Roman"/>
          <w:i/>
          <w:sz w:val="24"/>
        </w:rPr>
        <w:t xml:space="preserve"> /</w:t>
      </w:r>
      <w:r w:rsidRPr="00A804B0">
        <w:rPr>
          <w:rFonts w:ascii="Times New Roman" w:eastAsia="Calibri" w:hAnsi="Times New Roman"/>
          <w:i/>
          <w:sz w:val="24"/>
        </w:rPr>
        <w:t>расхода</w:t>
      </w:r>
      <w:r w:rsidR="00A804B0">
        <w:rPr>
          <w:rFonts w:ascii="Times New Roman" w:hAnsi="Times New Roman"/>
          <w:i/>
          <w:sz w:val="24"/>
        </w:rPr>
        <w:t xml:space="preserve">         </w:t>
      </w:r>
      <w:r w:rsidRPr="00A804B0">
        <w:rPr>
          <w:rFonts w:ascii="Times New Roman" w:hAnsi="Times New Roman"/>
          <w:i/>
          <w:sz w:val="24"/>
        </w:rPr>
        <w:t xml:space="preserve">  </w:t>
      </w:r>
      <w:r w:rsidRPr="00A804B0">
        <w:rPr>
          <w:rFonts w:ascii="Times New Roman" w:eastAsia="Calibri" w:hAnsi="Times New Roman"/>
          <w:i/>
          <w:sz w:val="24"/>
        </w:rPr>
        <w:t xml:space="preserve">  </w:t>
      </w:r>
      <w:r w:rsidRPr="00A804B0">
        <w:rPr>
          <w:rFonts w:ascii="Times New Roman" w:hAnsi="Times New Roman"/>
          <w:i/>
          <w:sz w:val="24"/>
        </w:rPr>
        <w:t xml:space="preserve">      </w:t>
      </w:r>
      <w:r w:rsidR="00A804B0">
        <w:rPr>
          <w:rFonts w:ascii="Times New Roman" w:hAnsi="Times New Roman"/>
          <w:i/>
          <w:sz w:val="24"/>
        </w:rPr>
        <w:t xml:space="preserve">    </w:t>
      </w:r>
      <w:r w:rsidRPr="00A804B0">
        <w:rPr>
          <w:rFonts w:ascii="Times New Roman" w:eastAsia="Calibri" w:hAnsi="Times New Roman"/>
          <w:i/>
          <w:sz w:val="24"/>
        </w:rPr>
        <w:t>Приходи</w:t>
      </w:r>
      <w:r w:rsidRPr="00A804B0">
        <w:rPr>
          <w:rFonts w:ascii="Times New Roman" w:hAnsi="Times New Roman"/>
          <w:i/>
          <w:sz w:val="24"/>
        </w:rPr>
        <w:t xml:space="preserve">                  </w:t>
      </w:r>
      <w:r w:rsidRPr="00A804B0">
        <w:rPr>
          <w:rFonts w:ascii="Times New Roman" w:eastAsia="Calibri" w:hAnsi="Times New Roman"/>
          <w:i/>
          <w:sz w:val="24"/>
        </w:rPr>
        <w:t>Расходи</w:t>
      </w:r>
      <w:r w:rsidRPr="00A804B0">
        <w:rPr>
          <w:rFonts w:ascii="Times New Roman" w:hAnsi="Times New Roman"/>
          <w:i/>
          <w:sz w:val="24"/>
        </w:rPr>
        <w:t xml:space="preserve">              </w:t>
      </w:r>
      <w:r w:rsidRPr="00A804B0">
        <w:rPr>
          <w:rFonts w:ascii="Times New Roman" w:eastAsia="Calibri" w:hAnsi="Times New Roman"/>
          <w:i/>
          <w:sz w:val="24"/>
        </w:rPr>
        <w:t>Добитак</w:t>
      </w:r>
      <w:r w:rsidRPr="00A804B0">
        <w:rPr>
          <w:rFonts w:ascii="Times New Roman" w:hAnsi="Times New Roman"/>
          <w:i/>
          <w:sz w:val="24"/>
        </w:rPr>
        <w:t xml:space="preserve"> /Губитак</w:t>
      </w:r>
    </w:p>
    <w:p w:rsidR="00296DF9" w:rsidRPr="00A804B0" w:rsidRDefault="00296DF9" w:rsidP="00296DF9">
      <w:pPr>
        <w:spacing w:after="160"/>
        <w:jc w:val="both"/>
        <w:rPr>
          <w:i/>
        </w:rPr>
      </w:pPr>
      <w:r w:rsidRPr="00A804B0">
        <w:rPr>
          <w:rFonts w:ascii="Times New Roman" w:eastAsia="Calibri" w:hAnsi="Times New Roman"/>
          <w:i/>
          <w:sz w:val="24"/>
        </w:rPr>
        <w:t>Пословни</w:t>
      </w:r>
      <w:r w:rsidRPr="00A804B0">
        <w:rPr>
          <w:rFonts w:ascii="Times New Roman" w:hAnsi="Times New Roman"/>
          <w:i/>
          <w:sz w:val="24"/>
        </w:rPr>
        <w:t xml:space="preserve">         </w:t>
      </w:r>
      <w:r w:rsidRPr="00A804B0">
        <w:rPr>
          <w:rFonts w:ascii="Times New Roman" w:eastAsia="Calibri" w:hAnsi="Times New Roman"/>
          <w:i/>
          <w:sz w:val="24"/>
        </w:rPr>
        <w:t xml:space="preserve"> </w:t>
      </w:r>
      <w:r w:rsidRPr="00A804B0">
        <w:rPr>
          <w:rFonts w:ascii="Times New Roman" w:hAnsi="Times New Roman"/>
          <w:i/>
          <w:sz w:val="24"/>
        </w:rPr>
        <w:t xml:space="preserve">                               </w:t>
      </w:r>
      <w:r w:rsidR="00A804B0">
        <w:rPr>
          <w:rFonts w:ascii="Times New Roman" w:hAnsi="Times New Roman"/>
          <w:i/>
          <w:sz w:val="24"/>
        </w:rPr>
        <w:t xml:space="preserve"> </w:t>
      </w:r>
      <w:r w:rsidR="00463E6F" w:rsidRPr="00A804B0">
        <w:rPr>
          <w:rFonts w:ascii="Times New Roman" w:eastAsia="Calibri" w:hAnsi="Times New Roman"/>
          <w:i/>
          <w:sz w:val="24"/>
        </w:rPr>
        <w:t xml:space="preserve">   </w:t>
      </w:r>
      <w:r w:rsidR="00A804B0">
        <w:rPr>
          <w:rFonts w:ascii="Times New Roman" w:eastAsia="Calibri" w:hAnsi="Times New Roman"/>
          <w:i/>
          <w:sz w:val="24"/>
        </w:rPr>
        <w:t xml:space="preserve"> </w:t>
      </w:r>
      <w:r w:rsidR="00463E6F" w:rsidRPr="00A804B0">
        <w:rPr>
          <w:rFonts w:ascii="Times New Roman" w:eastAsia="Calibri" w:hAnsi="Times New Roman"/>
          <w:i/>
          <w:sz w:val="24"/>
        </w:rPr>
        <w:t xml:space="preserve">     </w:t>
      </w:r>
      <w:r w:rsidR="00463E6F" w:rsidRPr="00A804B0">
        <w:rPr>
          <w:rFonts w:ascii="Times New Roman" w:eastAsia="Calibri" w:hAnsi="Times New Roman"/>
          <w:sz w:val="24"/>
        </w:rPr>
        <w:t>166.906</w:t>
      </w:r>
      <w:r w:rsidRPr="00A804B0">
        <w:rPr>
          <w:rFonts w:ascii="Times New Roman" w:hAnsi="Times New Roman"/>
          <w:sz w:val="24"/>
        </w:rPr>
        <w:t xml:space="preserve">             </w:t>
      </w:r>
      <w:r w:rsidR="00463E6F" w:rsidRPr="00A804B0">
        <w:rPr>
          <w:rFonts w:ascii="Times New Roman" w:eastAsia="Calibri" w:hAnsi="Times New Roman"/>
          <w:sz w:val="24"/>
        </w:rPr>
        <w:t xml:space="preserve"> 167.963</w:t>
      </w:r>
      <w:r w:rsidRPr="00A804B0">
        <w:rPr>
          <w:rFonts w:ascii="Times New Roman" w:hAnsi="Times New Roman"/>
          <w:sz w:val="24"/>
        </w:rPr>
        <w:t xml:space="preserve">                   </w:t>
      </w:r>
      <w:r w:rsidR="00463E6F" w:rsidRPr="00A804B0">
        <w:rPr>
          <w:rFonts w:ascii="Times New Roman" w:eastAsia="Calibri" w:hAnsi="Times New Roman"/>
          <w:sz w:val="24"/>
        </w:rPr>
        <w:t xml:space="preserve"> (1.057</w:t>
      </w:r>
      <w:r w:rsidR="00463E6F" w:rsidRPr="00A804B0">
        <w:rPr>
          <w:rFonts w:ascii="Times New Roman" w:eastAsia="Calibri" w:hAnsi="Times New Roman"/>
          <w:i/>
          <w:sz w:val="24"/>
        </w:rPr>
        <w:t xml:space="preserve">)   </w:t>
      </w:r>
      <w:r w:rsidRPr="00A804B0">
        <w:rPr>
          <w:rFonts w:ascii="Times New Roman" w:hAnsi="Times New Roman"/>
          <w:i/>
          <w:sz w:val="24"/>
        </w:rPr>
        <w:t xml:space="preserve">           </w:t>
      </w:r>
    </w:p>
    <w:p w:rsidR="00296DF9" w:rsidRPr="00A804B0" w:rsidRDefault="00296DF9" w:rsidP="00296DF9">
      <w:pPr>
        <w:spacing w:after="160"/>
        <w:jc w:val="both"/>
        <w:rPr>
          <w:i/>
        </w:rPr>
      </w:pPr>
      <w:r w:rsidRPr="00A804B0">
        <w:rPr>
          <w:rFonts w:ascii="Times New Roman" w:eastAsia="Calibri" w:hAnsi="Times New Roman"/>
          <w:i/>
          <w:sz w:val="24"/>
        </w:rPr>
        <w:t>Финансијски</w:t>
      </w:r>
      <w:r w:rsidRPr="00A804B0">
        <w:rPr>
          <w:rFonts w:ascii="Times New Roman" w:hAnsi="Times New Roman"/>
          <w:i/>
          <w:sz w:val="24"/>
        </w:rPr>
        <w:t xml:space="preserve">                     </w:t>
      </w:r>
      <w:r w:rsidR="00463E6F" w:rsidRPr="00A804B0">
        <w:rPr>
          <w:rFonts w:ascii="Times New Roman" w:hAnsi="Times New Roman"/>
          <w:i/>
          <w:sz w:val="24"/>
        </w:rPr>
        <w:t xml:space="preserve">                      </w:t>
      </w:r>
      <w:r w:rsidR="00A804B0">
        <w:rPr>
          <w:rFonts w:ascii="Times New Roman" w:hAnsi="Times New Roman"/>
          <w:i/>
          <w:sz w:val="24"/>
        </w:rPr>
        <w:t xml:space="preserve"> </w:t>
      </w:r>
      <w:r w:rsidR="00463E6F" w:rsidRPr="00A804B0">
        <w:rPr>
          <w:rFonts w:ascii="Times New Roman" w:hAnsi="Times New Roman"/>
          <w:i/>
          <w:sz w:val="24"/>
        </w:rPr>
        <w:t xml:space="preserve">       </w:t>
      </w:r>
      <w:r w:rsidR="00463E6F" w:rsidRPr="00A804B0">
        <w:rPr>
          <w:rFonts w:ascii="Times New Roman" w:hAnsi="Times New Roman"/>
          <w:sz w:val="24"/>
        </w:rPr>
        <w:t>900                          2</w:t>
      </w:r>
      <w:r w:rsidRPr="00A804B0">
        <w:rPr>
          <w:rFonts w:ascii="Times New Roman" w:hAnsi="Times New Roman"/>
          <w:sz w:val="24"/>
        </w:rPr>
        <w:t xml:space="preserve">                      </w:t>
      </w:r>
      <w:r w:rsidR="00463E6F" w:rsidRPr="00A804B0">
        <w:rPr>
          <w:rFonts w:ascii="Times New Roman" w:hAnsi="Times New Roman"/>
          <w:sz w:val="24"/>
        </w:rPr>
        <w:t>898</w:t>
      </w:r>
    </w:p>
    <w:p w:rsidR="00296DF9" w:rsidRPr="00A804B0" w:rsidRDefault="00296DF9" w:rsidP="00296DF9">
      <w:pPr>
        <w:spacing w:after="160"/>
        <w:jc w:val="both"/>
        <w:rPr>
          <w:i/>
        </w:rPr>
      </w:pPr>
      <w:proofErr w:type="gramStart"/>
      <w:r w:rsidRPr="00A804B0">
        <w:rPr>
          <w:rFonts w:ascii="Times New Roman" w:eastAsia="Calibri" w:hAnsi="Times New Roman"/>
          <w:i/>
          <w:sz w:val="24"/>
        </w:rPr>
        <w:t>Усклађивање</w:t>
      </w:r>
      <w:r w:rsidRPr="00A804B0">
        <w:rPr>
          <w:rFonts w:ascii="Times New Roman" w:hAnsi="Times New Roman"/>
          <w:i/>
          <w:sz w:val="24"/>
        </w:rPr>
        <w:t xml:space="preserve"> </w:t>
      </w:r>
      <w:r w:rsidRPr="00A804B0">
        <w:rPr>
          <w:rFonts w:ascii="Times New Roman" w:eastAsia="Calibri" w:hAnsi="Times New Roman"/>
          <w:i/>
          <w:sz w:val="24"/>
        </w:rPr>
        <w:t>вредности</w:t>
      </w:r>
      <w:r w:rsidRPr="00A804B0">
        <w:rPr>
          <w:rFonts w:ascii="Times New Roman" w:hAnsi="Times New Roman"/>
          <w:i/>
          <w:sz w:val="24"/>
        </w:rPr>
        <w:t xml:space="preserve"> </w:t>
      </w:r>
      <w:r w:rsidRPr="00A804B0">
        <w:rPr>
          <w:rFonts w:ascii="Times New Roman" w:eastAsia="Calibri" w:hAnsi="Times New Roman"/>
          <w:i/>
          <w:sz w:val="24"/>
        </w:rPr>
        <w:t>ост</w:t>
      </w:r>
      <w:r w:rsidRPr="00A804B0">
        <w:rPr>
          <w:rFonts w:ascii="Times New Roman" w:hAnsi="Times New Roman"/>
          <w:i/>
          <w:sz w:val="24"/>
        </w:rPr>
        <w:t>.</w:t>
      </w:r>
      <w:proofErr w:type="gramEnd"/>
      <w:r w:rsidRPr="00A804B0">
        <w:rPr>
          <w:rFonts w:ascii="Times New Roman" w:hAnsi="Times New Roman"/>
          <w:i/>
          <w:sz w:val="24"/>
        </w:rPr>
        <w:t xml:space="preserve">  </w:t>
      </w:r>
      <w:proofErr w:type="gramStart"/>
      <w:r w:rsidRPr="00A804B0">
        <w:rPr>
          <w:rFonts w:ascii="Times New Roman" w:eastAsia="Calibri" w:hAnsi="Times New Roman"/>
          <w:i/>
          <w:sz w:val="24"/>
        </w:rPr>
        <w:t>имовине</w:t>
      </w:r>
      <w:proofErr w:type="gramEnd"/>
      <w:r w:rsidRPr="00A804B0">
        <w:rPr>
          <w:rFonts w:ascii="Times New Roman" w:hAnsi="Times New Roman"/>
          <w:i/>
          <w:sz w:val="24"/>
        </w:rPr>
        <w:t xml:space="preserve">       </w:t>
      </w:r>
      <w:r w:rsidR="00A804B0">
        <w:rPr>
          <w:rFonts w:ascii="Times New Roman" w:hAnsi="Times New Roman"/>
          <w:sz w:val="24"/>
        </w:rPr>
        <w:t xml:space="preserve">100              </w:t>
      </w:r>
      <w:r w:rsidRPr="00A804B0">
        <w:rPr>
          <w:rFonts w:ascii="Times New Roman" w:hAnsi="Times New Roman"/>
          <w:sz w:val="24"/>
        </w:rPr>
        <w:t xml:space="preserve">       300                     (200</w:t>
      </w:r>
      <w:r w:rsidRPr="00A804B0">
        <w:rPr>
          <w:rFonts w:ascii="Times New Roman" w:hAnsi="Times New Roman"/>
          <w:i/>
          <w:sz w:val="24"/>
        </w:rPr>
        <w:t xml:space="preserve">)                   </w:t>
      </w:r>
    </w:p>
    <w:p w:rsidR="00296DF9" w:rsidRPr="00A804B0" w:rsidRDefault="00296DF9" w:rsidP="00296DF9">
      <w:pPr>
        <w:spacing w:after="160"/>
        <w:jc w:val="both"/>
        <w:rPr>
          <w:i/>
        </w:rPr>
      </w:pPr>
      <w:r w:rsidRPr="00A804B0">
        <w:rPr>
          <w:rFonts w:ascii="Times New Roman" w:eastAsia="Calibri" w:hAnsi="Times New Roman"/>
          <w:i/>
          <w:sz w:val="24"/>
        </w:rPr>
        <w:t>Остали</w:t>
      </w:r>
      <w:r w:rsidR="00463E6F" w:rsidRPr="00A804B0">
        <w:rPr>
          <w:rFonts w:ascii="Times New Roman" w:hAnsi="Times New Roman"/>
          <w:i/>
          <w:sz w:val="24"/>
        </w:rPr>
        <w:tab/>
      </w:r>
      <w:r w:rsidR="00463E6F" w:rsidRPr="00A804B0">
        <w:rPr>
          <w:rFonts w:ascii="Times New Roman" w:hAnsi="Times New Roman"/>
          <w:i/>
          <w:sz w:val="24"/>
        </w:rPr>
        <w:tab/>
      </w:r>
      <w:r w:rsidR="00463E6F" w:rsidRPr="00A804B0">
        <w:rPr>
          <w:rFonts w:ascii="Times New Roman" w:hAnsi="Times New Roman"/>
          <w:i/>
          <w:sz w:val="24"/>
        </w:rPr>
        <w:tab/>
      </w:r>
      <w:r w:rsidR="00463E6F" w:rsidRPr="00A804B0">
        <w:rPr>
          <w:rFonts w:ascii="Times New Roman" w:hAnsi="Times New Roman"/>
          <w:i/>
          <w:sz w:val="24"/>
        </w:rPr>
        <w:tab/>
        <w:t xml:space="preserve">             </w:t>
      </w:r>
      <w:r w:rsidR="00463E6F" w:rsidRPr="00A804B0">
        <w:rPr>
          <w:rFonts w:ascii="Times New Roman" w:hAnsi="Times New Roman"/>
          <w:sz w:val="24"/>
        </w:rPr>
        <w:t>663                     300                       363</w:t>
      </w:r>
      <w:r w:rsidRPr="00A804B0">
        <w:rPr>
          <w:rFonts w:ascii="Times New Roman" w:hAnsi="Times New Roman"/>
          <w:i/>
          <w:sz w:val="24"/>
        </w:rPr>
        <w:t xml:space="preserve">         </w:t>
      </w:r>
    </w:p>
    <w:p w:rsidR="00296DF9" w:rsidRPr="00A804B0" w:rsidRDefault="00296DF9" w:rsidP="00296DF9">
      <w:pPr>
        <w:spacing w:after="160"/>
        <w:jc w:val="both"/>
      </w:pPr>
      <w:r w:rsidRPr="00A804B0">
        <w:rPr>
          <w:rFonts w:ascii="Times New Roman" w:eastAsia="Calibri" w:hAnsi="Times New Roman"/>
          <w:i/>
          <w:sz w:val="24"/>
        </w:rPr>
        <w:t>Укупно</w:t>
      </w:r>
      <w:r w:rsidRPr="00A804B0">
        <w:rPr>
          <w:rFonts w:ascii="Times New Roman" w:hAnsi="Times New Roman"/>
          <w:i/>
          <w:sz w:val="24"/>
        </w:rPr>
        <w:t xml:space="preserve">                            </w:t>
      </w:r>
      <w:r w:rsidR="00463E6F" w:rsidRPr="00A804B0">
        <w:rPr>
          <w:rFonts w:ascii="Times New Roman" w:hAnsi="Times New Roman"/>
          <w:i/>
          <w:sz w:val="24"/>
        </w:rPr>
        <w:t xml:space="preserve">                         </w:t>
      </w:r>
      <w:r w:rsidR="00463E6F" w:rsidRPr="00A804B0">
        <w:rPr>
          <w:rFonts w:ascii="Times New Roman" w:hAnsi="Times New Roman"/>
          <w:sz w:val="24"/>
        </w:rPr>
        <w:t xml:space="preserve">168.569             </w:t>
      </w:r>
      <w:r w:rsidR="00A804B0" w:rsidRPr="00A804B0">
        <w:rPr>
          <w:rFonts w:ascii="Times New Roman" w:hAnsi="Times New Roman"/>
          <w:sz w:val="24"/>
        </w:rPr>
        <w:t xml:space="preserve">  </w:t>
      </w:r>
      <w:r w:rsidR="00463E6F" w:rsidRPr="00A804B0">
        <w:rPr>
          <w:rFonts w:ascii="Times New Roman" w:hAnsi="Times New Roman"/>
          <w:sz w:val="24"/>
        </w:rPr>
        <w:t xml:space="preserve"> 168.565</w:t>
      </w:r>
      <w:r w:rsidRPr="00A804B0">
        <w:rPr>
          <w:rFonts w:ascii="Times New Roman" w:hAnsi="Times New Roman"/>
          <w:sz w:val="24"/>
        </w:rPr>
        <w:t xml:space="preserve">                     </w:t>
      </w:r>
      <w:r w:rsidR="00463E6F" w:rsidRPr="00A804B0">
        <w:rPr>
          <w:rFonts w:ascii="Times New Roman" w:hAnsi="Times New Roman"/>
          <w:sz w:val="24"/>
        </w:rPr>
        <w:t xml:space="preserve">   4</w:t>
      </w:r>
    </w:p>
    <w:p w:rsidR="00296DF9" w:rsidRPr="00A804B0" w:rsidRDefault="00296DF9" w:rsidP="00296DF9">
      <w:pPr>
        <w:spacing w:after="160"/>
        <w:jc w:val="both"/>
      </w:pPr>
      <w:r w:rsidRPr="00A804B0">
        <w:rPr>
          <w:rFonts w:ascii="Times New Roman" w:eastAsia="Calibri" w:hAnsi="Times New Roman"/>
          <w:sz w:val="24"/>
        </w:rPr>
        <w:t xml:space="preserve">        </w:t>
      </w:r>
    </w:p>
    <w:p w:rsidR="00296DF9" w:rsidRPr="00A804B0" w:rsidRDefault="00296DF9" w:rsidP="00296DF9">
      <w:pPr>
        <w:jc w:val="both"/>
        <w:rPr>
          <w:i/>
        </w:rPr>
      </w:pPr>
      <w:r w:rsidRPr="00A804B0">
        <w:rPr>
          <w:rFonts w:ascii="Times New Roman" w:eastAsia="Calibri" w:hAnsi="Times New Roman"/>
          <w:i/>
          <w:sz w:val="24"/>
        </w:rPr>
        <w:t>Нето</w:t>
      </w:r>
      <w:r w:rsidRPr="00A804B0">
        <w:rPr>
          <w:rFonts w:ascii="Times New Roman" w:hAnsi="Times New Roman"/>
          <w:i/>
          <w:sz w:val="24"/>
        </w:rPr>
        <w:t xml:space="preserve"> </w:t>
      </w:r>
      <w:r w:rsidRPr="00A804B0">
        <w:rPr>
          <w:rFonts w:ascii="Times New Roman" w:eastAsia="Calibri" w:hAnsi="Times New Roman"/>
          <w:i/>
          <w:sz w:val="24"/>
        </w:rPr>
        <w:t>добитак</w:t>
      </w:r>
      <w:r w:rsidRPr="00A804B0">
        <w:rPr>
          <w:rFonts w:ascii="Times New Roman" w:hAnsi="Times New Roman"/>
          <w:i/>
          <w:sz w:val="24"/>
        </w:rPr>
        <w:t xml:space="preserve">                                                                                                         </w:t>
      </w:r>
      <w:r w:rsidR="00463E6F" w:rsidRPr="00A804B0">
        <w:rPr>
          <w:rFonts w:ascii="Times New Roman" w:hAnsi="Times New Roman"/>
          <w:sz w:val="24"/>
        </w:rPr>
        <w:t>4</w:t>
      </w:r>
    </w:p>
    <w:p w:rsidR="00296DF9" w:rsidRPr="00A804B0" w:rsidRDefault="00296DF9" w:rsidP="00296DF9">
      <w:pPr>
        <w:jc w:val="both"/>
        <w:rPr>
          <w:i/>
        </w:rPr>
      </w:pPr>
      <w:r w:rsidRPr="00A804B0">
        <w:rPr>
          <w:rFonts w:ascii="Times New Roman" w:hAnsi="Times New Roman"/>
          <w:i/>
          <w:sz w:val="24"/>
        </w:rPr>
        <w:t xml:space="preserve">                                                                                       </w:t>
      </w:r>
    </w:p>
    <w:p w:rsidR="00296DF9" w:rsidRPr="00C67A0F" w:rsidRDefault="00296DF9" w:rsidP="00296DF9">
      <w:pPr>
        <w:rPr>
          <w:i/>
        </w:rPr>
      </w:pPr>
      <w:proofErr w:type="gramStart"/>
      <w:r w:rsidRPr="00C67A0F">
        <w:rPr>
          <w:rFonts w:ascii="Times New Roman" w:eastAsia="Calibri" w:hAnsi="Times New Roman"/>
          <w:i/>
          <w:sz w:val="24"/>
        </w:rPr>
        <w:t>Приходи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у</w:t>
      </w:r>
      <w:r w:rsidRPr="00C67A0F">
        <w:rPr>
          <w:rFonts w:ascii="Times New Roman" w:eastAsia="Times New Roman CYR" w:hAnsi="Times New Roman"/>
          <w:i/>
          <w:sz w:val="24"/>
        </w:rPr>
        <w:t xml:space="preserve"> 2022.</w:t>
      </w:r>
      <w:proofErr w:type="gramEnd"/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proofErr w:type="gramStart"/>
      <w:r w:rsidRPr="00C67A0F">
        <w:rPr>
          <w:rFonts w:ascii="Times New Roman" w:eastAsia="Calibri" w:hAnsi="Times New Roman"/>
          <w:i/>
          <w:sz w:val="24"/>
        </w:rPr>
        <w:t>години</w:t>
      </w:r>
      <w:proofErr w:type="gramEnd"/>
    </w:p>
    <w:p w:rsidR="00296DF9" w:rsidRPr="00C67A0F" w:rsidRDefault="00296DF9" w:rsidP="00296DF9">
      <w:pPr>
        <w:rPr>
          <w:rFonts w:ascii="Times New Roman" w:hAnsi="Times New Roman"/>
          <w:i/>
        </w:rPr>
      </w:pPr>
    </w:p>
    <w:p w:rsidR="00296DF9" w:rsidRPr="00C67A0F" w:rsidRDefault="00296DF9" w:rsidP="00296DF9">
      <w:pPr>
        <w:jc w:val="both"/>
        <w:rPr>
          <w:rFonts w:ascii="Times New Roman" w:eastAsia="Times New Roman CYR" w:hAnsi="Times New Roman"/>
          <w:i/>
          <w:sz w:val="24"/>
        </w:rPr>
      </w:pPr>
      <w:proofErr w:type="gramStart"/>
      <w:r w:rsidRPr="00C67A0F">
        <w:rPr>
          <w:rFonts w:ascii="Times New Roman" w:eastAsia="Calibri" w:hAnsi="Times New Roman"/>
          <w:i/>
          <w:sz w:val="24"/>
        </w:rPr>
        <w:t>План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укупног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прихода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за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2022</w:t>
      </w:r>
      <w:r w:rsidRPr="00C67A0F">
        <w:rPr>
          <w:rFonts w:ascii="Times New Roman" w:eastAsia="Times New Roman CYR" w:hAnsi="Times New Roman"/>
          <w:i/>
          <w:sz w:val="24"/>
        </w:rPr>
        <w:t>.</w:t>
      </w:r>
      <w:proofErr w:type="gramEnd"/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proofErr w:type="gramStart"/>
      <w:r w:rsidRPr="00C67A0F">
        <w:rPr>
          <w:rFonts w:ascii="Times New Roman" w:eastAsia="Calibri" w:hAnsi="Times New Roman"/>
          <w:i/>
          <w:sz w:val="24"/>
        </w:rPr>
        <w:t>годину</w:t>
      </w:r>
      <w:proofErr w:type="gramEnd"/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износи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A804B0" w:rsidRPr="00C67A0F">
        <w:rPr>
          <w:rFonts w:ascii="Times New Roman" w:eastAsia="Calibri" w:hAnsi="Times New Roman"/>
          <w:i/>
          <w:sz w:val="24"/>
        </w:rPr>
        <w:t>168</w:t>
      </w:r>
      <w:r w:rsidR="00640F42" w:rsidRPr="00C67A0F">
        <w:rPr>
          <w:rFonts w:ascii="Times New Roman" w:eastAsia="Calibri" w:hAnsi="Times New Roman"/>
          <w:i/>
          <w:sz w:val="24"/>
        </w:rPr>
        <w:t>.</w:t>
      </w:r>
      <w:r w:rsidR="00A804B0" w:rsidRPr="00C67A0F">
        <w:rPr>
          <w:rFonts w:ascii="Times New Roman" w:eastAsia="Calibri" w:hAnsi="Times New Roman"/>
          <w:i/>
          <w:sz w:val="24"/>
        </w:rPr>
        <w:t>569</w:t>
      </w:r>
      <w:r w:rsidRPr="00C67A0F">
        <w:rPr>
          <w:rFonts w:ascii="Times New Roman" w:eastAsia="Calibri" w:hAnsi="Times New Roman"/>
          <w:i/>
          <w:sz w:val="24"/>
        </w:rPr>
        <w:t xml:space="preserve"> хиљада динара</w:t>
      </w:r>
      <w:r w:rsidRPr="00C67A0F">
        <w:rPr>
          <w:rFonts w:ascii="Times New Roman" w:eastAsia="Times New Roman CYR" w:hAnsi="Times New Roman"/>
          <w:i/>
          <w:sz w:val="24"/>
        </w:rPr>
        <w:t xml:space="preserve">. </w:t>
      </w:r>
      <w:proofErr w:type="gramStart"/>
      <w:r w:rsidRPr="00C67A0F">
        <w:rPr>
          <w:rFonts w:ascii="Times New Roman" w:eastAsia="Calibri" w:hAnsi="Times New Roman"/>
          <w:i/>
          <w:sz w:val="24"/>
        </w:rPr>
        <w:t>У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односу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на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2021</w:t>
      </w:r>
      <w:r w:rsidRPr="00C67A0F">
        <w:rPr>
          <w:rFonts w:ascii="Times New Roman" w:eastAsia="Times New Roman CYR" w:hAnsi="Times New Roman"/>
          <w:i/>
          <w:sz w:val="24"/>
        </w:rPr>
        <w:t>.</w:t>
      </w:r>
      <w:proofErr w:type="gramEnd"/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proofErr w:type="gramStart"/>
      <w:r w:rsidRPr="00C67A0F">
        <w:rPr>
          <w:rFonts w:ascii="Times New Roman" w:eastAsia="Calibri" w:hAnsi="Times New Roman"/>
          <w:i/>
          <w:sz w:val="24"/>
        </w:rPr>
        <w:t>годину</w:t>
      </w:r>
      <w:proofErr w:type="gramEnd"/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су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већи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за</w:t>
      </w:r>
      <w:r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640F42" w:rsidRPr="00C67A0F">
        <w:rPr>
          <w:rFonts w:ascii="Times New Roman" w:eastAsia="Calibri" w:hAnsi="Times New Roman"/>
          <w:i/>
          <w:sz w:val="24"/>
        </w:rPr>
        <w:t>3</w:t>
      </w:r>
      <w:r w:rsidRPr="00C67A0F">
        <w:rPr>
          <w:rFonts w:ascii="Times New Roman" w:eastAsia="Calibri" w:hAnsi="Times New Roman"/>
          <w:i/>
          <w:sz w:val="24"/>
        </w:rPr>
        <w:t>,4</w:t>
      </w:r>
      <w:r w:rsidRPr="00C67A0F">
        <w:rPr>
          <w:rFonts w:ascii="Times New Roman" w:eastAsia="Times New Roman CYR" w:hAnsi="Times New Roman"/>
          <w:i/>
          <w:sz w:val="24"/>
        </w:rPr>
        <w:t>%.</w:t>
      </w:r>
    </w:p>
    <w:p w:rsidR="008D296B" w:rsidRDefault="00296DF9" w:rsidP="008D296B">
      <w:pPr>
        <w:jc w:val="both"/>
        <w:rPr>
          <w:rFonts w:ascii="Times New Roman" w:eastAsia="Calibri" w:hAnsi="Times New Roman"/>
          <w:sz w:val="24"/>
        </w:rPr>
      </w:pPr>
      <w:proofErr w:type="gramStart"/>
      <w:r w:rsidRPr="00C67A0F">
        <w:rPr>
          <w:rFonts w:ascii="Times New Roman" w:eastAsia="Calibri" w:hAnsi="Times New Roman"/>
          <w:i/>
          <w:sz w:val="24"/>
        </w:rPr>
        <w:t>Скупштина општине Нови К</w:t>
      </w:r>
      <w:r w:rsidR="00640F42" w:rsidRPr="00C67A0F">
        <w:rPr>
          <w:rFonts w:ascii="Times New Roman" w:eastAsia="Calibri" w:hAnsi="Times New Roman"/>
          <w:i/>
          <w:sz w:val="24"/>
        </w:rPr>
        <w:t>нежевац на седници одржаној 31.</w:t>
      </w:r>
      <w:proofErr w:type="gramEnd"/>
      <w:r w:rsidR="001B3175">
        <w:rPr>
          <w:rFonts w:ascii="Times New Roman" w:eastAsia="Calibri" w:hAnsi="Times New Roman"/>
          <w:i/>
          <w:sz w:val="24"/>
        </w:rPr>
        <w:t xml:space="preserve"> </w:t>
      </w:r>
      <w:proofErr w:type="gramStart"/>
      <w:r w:rsidR="00640F42" w:rsidRPr="00C67A0F">
        <w:rPr>
          <w:rFonts w:ascii="Times New Roman" w:eastAsia="Calibri" w:hAnsi="Times New Roman"/>
          <w:i/>
          <w:sz w:val="24"/>
        </w:rPr>
        <w:t>августа</w:t>
      </w:r>
      <w:proofErr w:type="gramEnd"/>
      <w:r w:rsidR="00640F42" w:rsidRPr="00C67A0F">
        <w:rPr>
          <w:rFonts w:ascii="Times New Roman" w:eastAsia="Calibri" w:hAnsi="Times New Roman"/>
          <w:i/>
          <w:sz w:val="24"/>
        </w:rPr>
        <w:t xml:space="preserve"> 2022 године</w:t>
      </w:r>
      <w:r w:rsidRPr="00C67A0F">
        <w:rPr>
          <w:rFonts w:ascii="Times New Roman" w:eastAsia="Calibri" w:hAnsi="Times New Roman"/>
          <w:i/>
          <w:sz w:val="24"/>
        </w:rPr>
        <w:t xml:space="preserve"> дала сагласност на  цене комуналних услуга са применом од</w:t>
      </w:r>
      <w:r w:rsidR="008D296B" w:rsidRPr="00C67A0F">
        <w:rPr>
          <w:rFonts w:ascii="Times New Roman" w:eastAsia="Calibri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 xml:space="preserve"> 01. </w:t>
      </w:r>
      <w:proofErr w:type="gramStart"/>
      <w:r w:rsidR="00640F42" w:rsidRPr="00C67A0F">
        <w:rPr>
          <w:rFonts w:ascii="Times New Roman" w:eastAsia="Calibri" w:hAnsi="Times New Roman"/>
          <w:i/>
          <w:sz w:val="24"/>
        </w:rPr>
        <w:t>октобра</w:t>
      </w:r>
      <w:proofErr w:type="gramEnd"/>
      <w:r w:rsidR="00275AA9" w:rsidRPr="00C67A0F">
        <w:rPr>
          <w:rFonts w:ascii="Times New Roman" w:eastAsia="Calibri" w:hAnsi="Times New Roman"/>
          <w:i/>
          <w:sz w:val="24"/>
        </w:rPr>
        <w:t xml:space="preserve"> 2022</w:t>
      </w:r>
      <w:r w:rsidRPr="00C67A0F">
        <w:rPr>
          <w:rFonts w:ascii="Times New Roman" w:eastAsia="Calibri" w:hAnsi="Times New Roman"/>
          <w:i/>
          <w:sz w:val="24"/>
        </w:rPr>
        <w:t xml:space="preserve">. </w:t>
      </w:r>
      <w:proofErr w:type="gramStart"/>
      <w:r w:rsidRPr="00C67A0F">
        <w:rPr>
          <w:rFonts w:ascii="Times New Roman" w:eastAsia="Calibri" w:hAnsi="Times New Roman"/>
          <w:i/>
          <w:sz w:val="24"/>
        </w:rPr>
        <w:t>године</w:t>
      </w:r>
      <w:proofErr w:type="gramEnd"/>
      <w:r w:rsidRPr="00C67A0F">
        <w:rPr>
          <w:rFonts w:ascii="Times New Roman" w:eastAsia="Calibri" w:hAnsi="Times New Roman"/>
          <w:i/>
          <w:sz w:val="24"/>
        </w:rPr>
        <w:t xml:space="preserve">. </w:t>
      </w:r>
      <w:proofErr w:type="gramStart"/>
      <w:r w:rsidR="008D296B" w:rsidRPr="00C67A0F">
        <w:rPr>
          <w:rFonts w:ascii="Times New Roman" w:eastAsia="Calibri" w:hAnsi="Times New Roman"/>
          <w:i/>
          <w:sz w:val="24"/>
        </w:rPr>
        <w:t>Из</w:t>
      </w:r>
      <w:r w:rsidR="001B3175">
        <w:rPr>
          <w:rFonts w:ascii="Times New Roman" w:eastAsia="Calibri" w:hAnsi="Times New Roman"/>
          <w:i/>
          <w:sz w:val="24"/>
        </w:rPr>
        <w:t>м</w:t>
      </w:r>
      <w:r w:rsidR="008D296B" w:rsidRPr="00C67A0F">
        <w:rPr>
          <w:rFonts w:ascii="Times New Roman" w:eastAsia="Calibri" w:hAnsi="Times New Roman"/>
          <w:i/>
          <w:sz w:val="24"/>
        </w:rPr>
        <w:t>ењеним ценовником цена воде и одвођења отпадих вода је јединствена за све категорије корисника.</w:t>
      </w:r>
      <w:proofErr w:type="gramEnd"/>
      <w:r w:rsidR="00275AA9" w:rsidRPr="00C67A0F">
        <w:rPr>
          <w:rFonts w:ascii="Times New Roman" w:eastAsia="Calibri" w:hAnsi="Times New Roman"/>
          <w:i/>
          <w:sz w:val="24"/>
        </w:rPr>
        <w:t xml:space="preserve"> </w:t>
      </w:r>
      <w:proofErr w:type="gramStart"/>
      <w:r w:rsidR="00275AA9" w:rsidRPr="00C67A0F">
        <w:rPr>
          <w:rFonts w:ascii="Times New Roman" w:eastAsia="Calibri" w:hAnsi="Times New Roman"/>
          <w:i/>
          <w:sz w:val="24"/>
        </w:rPr>
        <w:t>Изменом програма пословни приходи за 2022</w:t>
      </w:r>
      <w:r w:rsidR="001B3175">
        <w:rPr>
          <w:rFonts w:ascii="Times New Roman" w:eastAsia="Calibri" w:hAnsi="Times New Roman"/>
          <w:i/>
          <w:sz w:val="24"/>
        </w:rPr>
        <w:t>.</w:t>
      </w:r>
      <w:proofErr w:type="gramEnd"/>
      <w:r w:rsidR="001B3175">
        <w:rPr>
          <w:rFonts w:ascii="Times New Roman" w:eastAsia="Calibri" w:hAnsi="Times New Roman"/>
          <w:i/>
          <w:sz w:val="24"/>
        </w:rPr>
        <w:t xml:space="preserve"> </w:t>
      </w:r>
      <w:proofErr w:type="gramStart"/>
      <w:r w:rsidR="001B3175">
        <w:rPr>
          <w:rFonts w:ascii="Times New Roman" w:eastAsia="Calibri" w:hAnsi="Times New Roman"/>
          <w:i/>
          <w:sz w:val="24"/>
        </w:rPr>
        <w:t>годину</w:t>
      </w:r>
      <w:proofErr w:type="gramEnd"/>
      <w:r w:rsidR="001B3175">
        <w:rPr>
          <w:rFonts w:ascii="Times New Roman" w:eastAsia="Calibri" w:hAnsi="Times New Roman"/>
          <w:i/>
          <w:sz w:val="24"/>
        </w:rPr>
        <w:t xml:space="preserve"> су умањени за 2,20%</w:t>
      </w:r>
      <w:r w:rsidR="00275AA9" w:rsidRPr="00C67A0F">
        <w:rPr>
          <w:rFonts w:ascii="Times New Roman" w:eastAsia="Calibri" w:hAnsi="Times New Roman"/>
          <w:i/>
          <w:sz w:val="24"/>
        </w:rPr>
        <w:t>, услед сагледавања остварења у претход</w:t>
      </w:r>
      <w:r w:rsidR="008D296B" w:rsidRPr="00C67A0F">
        <w:rPr>
          <w:rFonts w:ascii="Times New Roman" w:eastAsia="Calibri" w:hAnsi="Times New Roman"/>
          <w:i/>
          <w:sz w:val="24"/>
        </w:rPr>
        <w:t xml:space="preserve">ном периоду текуће године. </w:t>
      </w:r>
      <w:proofErr w:type="gramStart"/>
      <w:r w:rsidR="008D296B" w:rsidRPr="00C67A0F">
        <w:rPr>
          <w:rFonts w:ascii="Times New Roman" w:eastAsia="Calibri" w:hAnsi="Times New Roman"/>
          <w:i/>
          <w:sz w:val="24"/>
        </w:rPr>
        <w:t xml:space="preserve">Вредносно </w:t>
      </w:r>
      <w:r w:rsidR="008D296B" w:rsidRPr="00C67A0F">
        <w:rPr>
          <w:rFonts w:ascii="Times New Roman" w:eastAsia="Calibri" w:hAnsi="Times New Roman"/>
          <w:i/>
          <w:sz w:val="24"/>
        </w:rPr>
        <w:lastRenderedPageBreak/>
        <w:t>умањење</w:t>
      </w:r>
      <w:r w:rsidR="008D296B">
        <w:rPr>
          <w:rFonts w:ascii="Times New Roman" w:eastAsia="Calibri" w:hAnsi="Times New Roman"/>
          <w:sz w:val="24"/>
        </w:rPr>
        <w:t xml:space="preserve"> </w:t>
      </w:r>
      <w:r w:rsidR="008D296B" w:rsidRPr="00C67A0F">
        <w:rPr>
          <w:rFonts w:ascii="Times New Roman" w:eastAsia="Calibri" w:hAnsi="Times New Roman"/>
          <w:i/>
          <w:sz w:val="24"/>
        </w:rPr>
        <w:t>износи</w:t>
      </w:r>
      <w:r w:rsidR="008D296B">
        <w:rPr>
          <w:rFonts w:ascii="Times New Roman" w:eastAsia="Calibri" w:hAnsi="Times New Roman"/>
          <w:sz w:val="24"/>
        </w:rPr>
        <w:t xml:space="preserve"> </w:t>
      </w:r>
      <w:r w:rsidR="008D296B" w:rsidRPr="00C67A0F">
        <w:rPr>
          <w:rFonts w:ascii="Times New Roman" w:eastAsia="Calibri" w:hAnsi="Times New Roman"/>
          <w:i/>
          <w:sz w:val="24"/>
        </w:rPr>
        <w:t>3.719 хиљада динара.</w:t>
      </w:r>
      <w:proofErr w:type="gramEnd"/>
      <w:r w:rsidR="008D296B" w:rsidRPr="00C67A0F">
        <w:rPr>
          <w:rFonts w:ascii="Times New Roman" w:eastAsia="Calibri" w:hAnsi="Times New Roman"/>
          <w:i/>
          <w:sz w:val="24"/>
        </w:rPr>
        <w:t xml:space="preserve"> </w:t>
      </w:r>
      <w:proofErr w:type="gramStart"/>
      <w:r w:rsidR="008D296B" w:rsidRPr="00C67A0F">
        <w:rPr>
          <w:rFonts w:ascii="Times New Roman" w:eastAsia="Calibri" w:hAnsi="Times New Roman"/>
          <w:i/>
          <w:sz w:val="24"/>
        </w:rPr>
        <w:t>Највеће умањење од 22% одно</w:t>
      </w:r>
      <w:r w:rsidR="001B3175">
        <w:rPr>
          <w:rFonts w:ascii="Times New Roman" w:eastAsia="Calibri" w:hAnsi="Times New Roman"/>
          <w:i/>
          <w:sz w:val="24"/>
        </w:rPr>
        <w:t>си се на одвођење отпадних вода</w:t>
      </w:r>
      <w:r w:rsidR="008D296B" w:rsidRPr="00C67A0F">
        <w:rPr>
          <w:rFonts w:ascii="Times New Roman" w:eastAsia="Calibri" w:hAnsi="Times New Roman"/>
          <w:i/>
          <w:sz w:val="24"/>
        </w:rPr>
        <w:t>.</w:t>
      </w:r>
      <w:proofErr w:type="gramEnd"/>
      <w:r w:rsidR="001B3175">
        <w:rPr>
          <w:rFonts w:ascii="Times New Roman" w:eastAsia="Calibri" w:hAnsi="Times New Roman"/>
          <w:i/>
          <w:sz w:val="24"/>
        </w:rPr>
        <w:t xml:space="preserve"> </w:t>
      </w:r>
      <w:proofErr w:type="gramStart"/>
      <w:r w:rsidR="008D296B" w:rsidRPr="00C67A0F">
        <w:rPr>
          <w:rFonts w:ascii="Times New Roman" w:eastAsia="Calibri" w:hAnsi="Times New Roman"/>
          <w:i/>
          <w:sz w:val="24"/>
        </w:rPr>
        <w:t>Приход од воде је умањен за</w:t>
      </w:r>
      <w:r w:rsidR="008D296B">
        <w:rPr>
          <w:rFonts w:ascii="Times New Roman" w:eastAsia="Calibri" w:hAnsi="Times New Roman"/>
          <w:sz w:val="24"/>
        </w:rPr>
        <w:t xml:space="preserve"> 6</w:t>
      </w:r>
      <w:r w:rsidR="00C67A0F">
        <w:rPr>
          <w:rFonts w:ascii="Times New Roman" w:eastAsia="Calibri" w:hAnsi="Times New Roman"/>
          <w:sz w:val="24"/>
        </w:rPr>
        <w:t>%.</w:t>
      </w:r>
      <w:proofErr w:type="gramEnd"/>
    </w:p>
    <w:p w:rsidR="008D296B" w:rsidRDefault="008D296B" w:rsidP="008D296B">
      <w:pPr>
        <w:jc w:val="both"/>
        <w:rPr>
          <w:rFonts w:ascii="Times New Roman" w:eastAsia="Calibri" w:hAnsi="Times New Roman"/>
          <w:sz w:val="24"/>
        </w:rPr>
      </w:pPr>
    </w:p>
    <w:p w:rsidR="00296DF9" w:rsidRPr="008D296B" w:rsidRDefault="00296DF9" w:rsidP="008D296B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296DF9">
        <w:rPr>
          <w:rFonts w:ascii="Times New Roman" w:eastAsia="Calibri" w:hAnsi="Times New Roman"/>
          <w:sz w:val="24"/>
        </w:rPr>
        <w:t>Набавком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мерача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регулатора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наставља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замена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постојећих</w:t>
      </w:r>
      <w:r w:rsidRPr="00296DF9">
        <w:rPr>
          <w:rFonts w:ascii="Times New Roman" w:eastAsia="Times New Roman CYR" w:hAnsi="Times New Roman"/>
          <w:sz w:val="24"/>
        </w:rPr>
        <w:t xml:space="preserve">, </w:t>
      </w:r>
      <w:r w:rsidRPr="00296DF9">
        <w:rPr>
          <w:rFonts w:ascii="Times New Roman" w:eastAsia="Calibri" w:hAnsi="Times New Roman"/>
          <w:sz w:val="24"/>
        </w:rPr>
        <w:t>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уједно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повећава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вредност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основних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средстава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Calibri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Код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одржавања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зеленила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чистоће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остали непромењени.</w:t>
      </w:r>
      <w:proofErr w:type="gramEnd"/>
      <w:r w:rsidRPr="00296DF9">
        <w:rPr>
          <w:rFonts w:ascii="Times New Roman" w:hAnsi="Times New Roman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закупнина су повећани за 8%,</w:t>
      </w:r>
      <w:r w:rsidR="00CC4E7C">
        <w:rPr>
          <w:rFonts w:ascii="Times New Roman" w:eastAsia="Calibri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а приходи од погребних услуга су повећани за 7%.</w:t>
      </w:r>
      <w:proofErr w:type="gramEnd"/>
    </w:p>
    <w:p w:rsidR="00296DF9" w:rsidRPr="00C67A0F" w:rsidRDefault="00C67A0F" w:rsidP="00296DF9">
      <w:pPr>
        <w:numPr>
          <w:ilvl w:val="0"/>
          <w:numId w:val="3"/>
        </w:numPr>
        <w:spacing w:after="200"/>
        <w:jc w:val="both"/>
        <w:rPr>
          <w:i/>
        </w:rPr>
      </w:pPr>
      <w:r w:rsidRPr="00C67A0F">
        <w:rPr>
          <w:rFonts w:ascii="Times New Roman" w:eastAsia="Calibri" w:hAnsi="Times New Roman"/>
          <w:i/>
          <w:sz w:val="24"/>
        </w:rPr>
        <w:t>Изменом програма у</w:t>
      </w:r>
      <w:r w:rsidR="00296DF9" w:rsidRPr="00C67A0F">
        <w:rPr>
          <w:rFonts w:ascii="Times New Roman" w:eastAsia="Calibri" w:hAnsi="Times New Roman"/>
          <w:i/>
          <w:sz w:val="24"/>
        </w:rPr>
        <w:t>купни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296DF9" w:rsidRPr="00C67A0F">
        <w:rPr>
          <w:rFonts w:ascii="Times New Roman" w:eastAsia="Calibri" w:hAnsi="Times New Roman"/>
          <w:i/>
          <w:sz w:val="24"/>
        </w:rPr>
        <w:t>планирани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296DF9" w:rsidRPr="00C67A0F">
        <w:rPr>
          <w:rFonts w:ascii="Times New Roman" w:eastAsia="Calibri" w:hAnsi="Times New Roman"/>
          <w:i/>
          <w:sz w:val="24"/>
        </w:rPr>
        <w:t>расходи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296DF9" w:rsidRPr="00C67A0F">
        <w:rPr>
          <w:rFonts w:ascii="Times New Roman" w:eastAsia="Calibri" w:hAnsi="Times New Roman"/>
          <w:i/>
          <w:sz w:val="24"/>
        </w:rPr>
        <w:t>за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2022. </w:t>
      </w:r>
      <w:proofErr w:type="gramStart"/>
      <w:r w:rsidR="00296DF9" w:rsidRPr="00C67A0F">
        <w:rPr>
          <w:rFonts w:ascii="Times New Roman" w:eastAsia="Calibri" w:hAnsi="Times New Roman"/>
          <w:i/>
          <w:sz w:val="24"/>
        </w:rPr>
        <w:t>годину</w:t>
      </w:r>
      <w:proofErr w:type="gramEnd"/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296DF9" w:rsidRPr="00C67A0F">
        <w:rPr>
          <w:rFonts w:ascii="Times New Roman" w:eastAsia="Calibri" w:hAnsi="Times New Roman"/>
          <w:i/>
          <w:sz w:val="24"/>
        </w:rPr>
        <w:t>у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="00296DF9" w:rsidRPr="00C67A0F">
        <w:rPr>
          <w:rFonts w:ascii="Times New Roman" w:eastAsia="Calibri" w:hAnsi="Times New Roman"/>
          <w:i/>
          <w:sz w:val="24"/>
        </w:rPr>
        <w:t>износ</w:t>
      </w:r>
      <w:r w:rsidR="00CC4E7C" w:rsidRPr="00C67A0F">
        <w:rPr>
          <w:rFonts w:ascii="Times New Roman" w:eastAsia="Calibri" w:hAnsi="Times New Roman"/>
          <w:i/>
          <w:sz w:val="24"/>
        </w:rPr>
        <w:t>е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168.565 хиљада</w:t>
      </w:r>
      <w:r w:rsidR="00296DF9" w:rsidRPr="00C67A0F">
        <w:rPr>
          <w:rFonts w:ascii="Times New Roman" w:eastAsia="Calibri" w:hAnsi="Times New Roman"/>
          <w:i/>
          <w:sz w:val="24"/>
        </w:rPr>
        <w:t xml:space="preserve"> динара</w:t>
      </w:r>
      <w:r w:rsidR="00296DF9" w:rsidRPr="00C67A0F">
        <w:rPr>
          <w:rFonts w:ascii="Times New Roman" w:eastAsia="Times New Roman CYR" w:hAnsi="Times New Roman"/>
          <w:i/>
          <w:sz w:val="24"/>
        </w:rPr>
        <w:t xml:space="preserve"> </w:t>
      </w:r>
      <w:r w:rsidRPr="00C67A0F">
        <w:rPr>
          <w:rFonts w:ascii="Times New Roman" w:eastAsia="Calibri" w:hAnsi="Times New Roman"/>
          <w:i/>
          <w:sz w:val="24"/>
        </w:rPr>
        <w:t>и умањни су за 1.019 хињада динара</w:t>
      </w:r>
      <w:r w:rsidR="00296DF9" w:rsidRPr="00C67A0F">
        <w:rPr>
          <w:rFonts w:ascii="Times New Roman" w:eastAsia="Times New Roman CYR" w:hAnsi="Times New Roman"/>
          <w:i/>
          <w:sz w:val="24"/>
        </w:rPr>
        <w:t>.</w:t>
      </w:r>
    </w:p>
    <w:p w:rsidR="00296DF9" w:rsidRPr="0040794F" w:rsidRDefault="00296DF9" w:rsidP="00C67A0F">
      <w:pPr>
        <w:spacing w:after="200"/>
        <w:jc w:val="both"/>
        <w:rPr>
          <w:i/>
        </w:rPr>
      </w:pPr>
      <w:r w:rsidRPr="00296DF9">
        <w:rPr>
          <w:rFonts w:ascii="Times New Roman" w:eastAsia="Calibri" w:hAnsi="Times New Roman"/>
          <w:sz w:val="24"/>
        </w:rPr>
        <w:t xml:space="preserve"> </w:t>
      </w:r>
      <w:r w:rsidR="0040794F" w:rsidRPr="0040794F">
        <w:rPr>
          <w:rFonts w:ascii="Times New Roman" w:eastAsia="Calibri" w:hAnsi="Times New Roman"/>
          <w:i/>
          <w:sz w:val="24"/>
        </w:rPr>
        <w:t>Нематеријални трошкови су</w:t>
      </w:r>
      <w:r w:rsidR="0040794F">
        <w:rPr>
          <w:rFonts w:ascii="Times New Roman" w:eastAsia="Calibri" w:hAnsi="Times New Roman"/>
          <w:i/>
          <w:sz w:val="24"/>
        </w:rPr>
        <w:t xml:space="preserve"> умањени за 3.867 хиљада динара, односно мањи су за 35%.</w:t>
      </w:r>
      <w:r w:rsidRPr="0040794F">
        <w:rPr>
          <w:rFonts w:ascii="Times New Roman" w:eastAsia="Calibri" w:hAnsi="Times New Roman"/>
          <w:i/>
          <w:sz w:val="24"/>
          <w:szCs w:val="24"/>
        </w:rPr>
        <w:t xml:space="preserve">          </w:t>
      </w:r>
      <w:r w:rsidRPr="0040794F">
        <w:rPr>
          <w:i/>
        </w:rPr>
        <w:t xml:space="preserve">             </w:t>
      </w:r>
    </w:p>
    <w:p w:rsidR="00296DF9" w:rsidRPr="00296DF9" w:rsidRDefault="00296DF9" w:rsidP="00296DF9">
      <w:pPr>
        <w:jc w:val="both"/>
      </w:pPr>
      <w:r w:rsidRPr="00296DF9">
        <w:rPr>
          <w:rFonts w:ascii="Times New Roman" w:eastAsia="Calibri" w:hAnsi="Times New Roman"/>
          <w:sz w:val="24"/>
          <w:szCs w:val="24"/>
        </w:rPr>
        <w:t xml:space="preserve">                                                      </w:t>
      </w:r>
    </w:p>
    <w:p w:rsidR="00296DF9" w:rsidRPr="00296DF9" w:rsidRDefault="00296DF9" w:rsidP="00296DF9">
      <w:pPr>
        <w:ind w:left="720"/>
        <w:jc w:val="both"/>
      </w:pPr>
      <w:r w:rsidRPr="00296DF9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</w:t>
      </w:r>
    </w:p>
    <w:p w:rsidR="00296DF9" w:rsidRPr="0040794F" w:rsidRDefault="00296DF9" w:rsidP="00296DF9">
      <w:pPr>
        <w:jc w:val="both"/>
        <w:rPr>
          <w:i/>
        </w:rPr>
      </w:pPr>
      <w:proofErr w:type="gramStart"/>
      <w:r w:rsidRPr="0040794F">
        <w:rPr>
          <w:rFonts w:ascii="Times New Roman" w:eastAsia="Calibri" w:hAnsi="Times New Roman"/>
          <w:i/>
          <w:sz w:val="24"/>
        </w:rPr>
        <w:t>Планирана</w:t>
      </w:r>
      <w:r w:rsidRPr="0040794F">
        <w:rPr>
          <w:rFonts w:ascii="Times New Roman" w:eastAsia="Times New Roman CYR" w:hAnsi="Times New Roman"/>
          <w:i/>
          <w:sz w:val="24"/>
        </w:rPr>
        <w:t xml:space="preserve"> </w:t>
      </w:r>
      <w:r w:rsidRPr="0040794F">
        <w:rPr>
          <w:rFonts w:ascii="Times New Roman" w:eastAsia="Calibri" w:hAnsi="Times New Roman"/>
          <w:i/>
          <w:sz w:val="24"/>
        </w:rPr>
        <w:t>расподела</w:t>
      </w:r>
      <w:r w:rsidRPr="0040794F">
        <w:rPr>
          <w:rFonts w:ascii="Times New Roman" w:eastAsia="Times New Roman CYR" w:hAnsi="Times New Roman"/>
          <w:i/>
          <w:sz w:val="24"/>
        </w:rPr>
        <w:t xml:space="preserve"> </w:t>
      </w:r>
      <w:r w:rsidRPr="0040794F">
        <w:rPr>
          <w:rFonts w:ascii="Times New Roman" w:eastAsia="Calibri" w:hAnsi="Times New Roman"/>
          <w:i/>
          <w:sz w:val="24"/>
        </w:rPr>
        <w:t>процењене</w:t>
      </w:r>
      <w:r w:rsidRPr="0040794F">
        <w:rPr>
          <w:rFonts w:ascii="Times New Roman" w:eastAsia="Times New Roman CYR" w:hAnsi="Times New Roman"/>
          <w:i/>
          <w:sz w:val="24"/>
        </w:rPr>
        <w:t xml:space="preserve"> </w:t>
      </w:r>
      <w:r w:rsidRPr="0040794F">
        <w:rPr>
          <w:rFonts w:ascii="Times New Roman" w:eastAsia="Calibri" w:hAnsi="Times New Roman"/>
          <w:i/>
          <w:sz w:val="24"/>
        </w:rPr>
        <w:t>добити</w:t>
      </w:r>
      <w:r w:rsidRPr="0040794F">
        <w:rPr>
          <w:rFonts w:ascii="Times New Roman" w:eastAsia="Times New Roman CYR" w:hAnsi="Times New Roman"/>
          <w:i/>
          <w:sz w:val="24"/>
        </w:rPr>
        <w:t xml:space="preserve"> </w:t>
      </w:r>
      <w:r w:rsidRPr="0040794F">
        <w:rPr>
          <w:rFonts w:ascii="Times New Roman" w:eastAsia="Calibri" w:hAnsi="Times New Roman"/>
          <w:i/>
          <w:sz w:val="24"/>
        </w:rPr>
        <w:t>за</w:t>
      </w:r>
      <w:r w:rsidRPr="0040794F">
        <w:rPr>
          <w:rFonts w:ascii="Times New Roman" w:eastAsia="Times New Roman CYR" w:hAnsi="Times New Roman"/>
          <w:i/>
          <w:color w:val="FF0000"/>
          <w:sz w:val="24"/>
        </w:rPr>
        <w:t xml:space="preserve"> </w:t>
      </w:r>
      <w:r w:rsidRPr="0040794F">
        <w:rPr>
          <w:rFonts w:ascii="Times New Roman" w:eastAsia="Times New Roman CYR" w:hAnsi="Times New Roman"/>
          <w:i/>
          <w:sz w:val="24"/>
        </w:rPr>
        <w:t>2022.</w:t>
      </w:r>
      <w:proofErr w:type="gramEnd"/>
      <w:r w:rsidRPr="0040794F">
        <w:rPr>
          <w:rFonts w:ascii="Times New Roman" w:eastAsia="Times New Roman CYR" w:hAnsi="Times New Roman"/>
          <w:i/>
          <w:sz w:val="24"/>
        </w:rPr>
        <w:t xml:space="preserve"> </w:t>
      </w:r>
      <w:proofErr w:type="gramStart"/>
      <w:r w:rsidRPr="0040794F">
        <w:rPr>
          <w:rFonts w:ascii="Times New Roman" w:eastAsia="Calibri" w:hAnsi="Times New Roman"/>
          <w:i/>
          <w:sz w:val="24"/>
        </w:rPr>
        <w:t>годину</w:t>
      </w:r>
      <w:proofErr w:type="gramEnd"/>
    </w:p>
    <w:p w:rsidR="00296DF9" w:rsidRPr="00296DF9" w:rsidRDefault="00296DF9" w:rsidP="00296DF9">
      <w:pPr>
        <w:jc w:val="both"/>
        <w:rPr>
          <w:rFonts w:ascii="Times New Roman" w:hAnsi="Times New Roman"/>
        </w:rPr>
      </w:pPr>
    </w:p>
    <w:p w:rsidR="00296DF9" w:rsidRPr="000149CC" w:rsidRDefault="00296DF9" w:rsidP="00296DF9">
      <w:pPr>
        <w:jc w:val="both"/>
        <w:rPr>
          <w:i/>
        </w:rPr>
      </w:pPr>
      <w:proofErr w:type="gramStart"/>
      <w:r w:rsidRPr="000149CC">
        <w:rPr>
          <w:rFonts w:ascii="Times New Roman" w:eastAsia="Calibri" w:hAnsi="Times New Roman"/>
          <w:i/>
          <w:sz w:val="24"/>
        </w:rPr>
        <w:t>Као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разлика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између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укупних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прихода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и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укупних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расхода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у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2022.</w:t>
      </w:r>
      <w:proofErr w:type="gramEnd"/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proofErr w:type="gramStart"/>
      <w:r w:rsidRPr="000149CC">
        <w:rPr>
          <w:rFonts w:ascii="Times New Roman" w:eastAsia="Calibri" w:hAnsi="Times New Roman"/>
          <w:i/>
          <w:sz w:val="24"/>
        </w:rPr>
        <w:t>години</w:t>
      </w:r>
      <w:proofErr w:type="gramEnd"/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планиран је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позитиван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финансијски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резултат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односно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процењена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добит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у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износу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Pr="000149CC">
        <w:rPr>
          <w:rFonts w:ascii="Times New Roman" w:eastAsia="Calibri" w:hAnsi="Times New Roman"/>
          <w:i/>
          <w:sz w:val="24"/>
        </w:rPr>
        <w:t>од</w:t>
      </w:r>
      <w:r w:rsidRPr="000149CC">
        <w:rPr>
          <w:rFonts w:ascii="Times New Roman" w:eastAsia="Times New Roman CYR" w:hAnsi="Times New Roman"/>
          <w:i/>
          <w:sz w:val="24"/>
        </w:rPr>
        <w:t xml:space="preserve"> </w:t>
      </w:r>
      <w:r w:rsidR="0040794F" w:rsidRPr="000149CC">
        <w:rPr>
          <w:rFonts w:ascii="Times New Roman" w:eastAsia="Calibri" w:hAnsi="Times New Roman"/>
          <w:i/>
          <w:sz w:val="24"/>
        </w:rPr>
        <w:t>4</w:t>
      </w:r>
      <w:r w:rsidRPr="000149CC">
        <w:rPr>
          <w:rFonts w:ascii="Times New Roman" w:eastAsia="Calibri" w:hAnsi="Times New Roman"/>
          <w:i/>
          <w:sz w:val="24"/>
        </w:rPr>
        <w:t xml:space="preserve"> хиљада динара</w:t>
      </w:r>
      <w:r w:rsidRPr="000149CC">
        <w:rPr>
          <w:rFonts w:ascii="Times New Roman" w:eastAsia="Times New Roman CYR" w:hAnsi="Times New Roman"/>
          <w:i/>
          <w:sz w:val="24"/>
        </w:rPr>
        <w:t>.</w:t>
      </w:r>
    </w:p>
    <w:p w:rsidR="00296DF9" w:rsidRPr="00296DF9" w:rsidRDefault="00296DF9" w:rsidP="00296DF9">
      <w:pPr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Јавно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комунално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предузеће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расподелу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добити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врши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основу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одлуке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Надзорног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одбора</w:t>
      </w:r>
      <w:r w:rsidRPr="00296DF9">
        <w:rPr>
          <w:rFonts w:ascii="Times New Roman" w:eastAsia="Times New Roman CYR" w:hAnsi="Times New Roman"/>
          <w:sz w:val="24"/>
        </w:rPr>
        <w:t xml:space="preserve">, </w:t>
      </w:r>
      <w:r w:rsidRPr="00296DF9">
        <w:rPr>
          <w:rFonts w:ascii="Times New Roman" w:eastAsia="Calibri" w:hAnsi="Times New Roman"/>
          <w:sz w:val="24"/>
        </w:rPr>
        <w:t>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складу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чланом</w:t>
      </w:r>
      <w:r w:rsidRPr="00296DF9">
        <w:rPr>
          <w:rFonts w:ascii="Times New Roman" w:eastAsia="Times New Roman CYR" w:hAnsi="Times New Roman"/>
          <w:sz w:val="24"/>
        </w:rPr>
        <w:t xml:space="preserve"> 58.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Закона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јавним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предузећима</w:t>
      </w:r>
      <w:r w:rsidRPr="00296DF9">
        <w:rPr>
          <w:rFonts w:ascii="Times New Roman" w:eastAsia="Times New Roman CYR" w:hAnsi="Times New Roman"/>
          <w:sz w:val="24"/>
        </w:rPr>
        <w:t xml:space="preserve"> (''</w:t>
      </w:r>
      <w:r w:rsidRPr="00296DF9">
        <w:rPr>
          <w:rFonts w:ascii="Times New Roman" w:eastAsia="Calibri" w:hAnsi="Times New Roman"/>
          <w:sz w:val="24"/>
        </w:rPr>
        <w:t>Сл</w:t>
      </w:r>
      <w:r w:rsidRPr="00296DF9">
        <w:rPr>
          <w:rFonts w:ascii="Times New Roman" w:eastAsia="Times New Roman CYR" w:hAnsi="Times New Roman"/>
          <w:sz w:val="24"/>
        </w:rPr>
        <w:t>.</w:t>
      </w:r>
      <w:r w:rsidRPr="00296DF9">
        <w:rPr>
          <w:rFonts w:ascii="Times New Roman" w:eastAsia="Calibri" w:hAnsi="Times New Roman"/>
          <w:sz w:val="24"/>
        </w:rPr>
        <w:t>гласник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РС</w:t>
      </w:r>
      <w:r w:rsidRPr="00296DF9">
        <w:rPr>
          <w:rFonts w:ascii="Times New Roman" w:eastAsia="Times New Roman CYR" w:hAnsi="Times New Roman"/>
          <w:sz w:val="24"/>
        </w:rPr>
        <w:t xml:space="preserve">'' </w:t>
      </w:r>
      <w:r w:rsidRPr="00296DF9">
        <w:rPr>
          <w:rFonts w:ascii="Times New Roman" w:eastAsia="Calibri" w:hAnsi="Times New Roman"/>
          <w:sz w:val="24"/>
        </w:rPr>
        <w:t>број</w:t>
      </w:r>
      <w:r w:rsidRPr="00296DF9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Pr="00296DF9">
        <w:rPr>
          <w:rFonts w:ascii="Times New Roman" w:eastAsia="Times New Roman CYR" w:hAnsi="Times New Roman"/>
          <w:sz w:val="24"/>
        </w:rPr>
        <w:t>15/2016)</w:t>
      </w:r>
      <w:proofErr w:type="gramStart"/>
      <w:r w:rsidRPr="00296DF9">
        <w:rPr>
          <w:rFonts w:ascii="Times New Roman" w:eastAsia="Times New Roman CYR" w:hAnsi="Times New Roman"/>
          <w:sz w:val="24"/>
        </w:rPr>
        <w:t xml:space="preserve">,  </w:t>
      </w:r>
      <w:r w:rsidRPr="00296DF9">
        <w:rPr>
          <w:rFonts w:ascii="Times New Roman" w:eastAsia="Calibri" w:hAnsi="Times New Roman"/>
          <w:sz w:val="24"/>
        </w:rPr>
        <w:t>члана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37. </w:t>
      </w:r>
      <w:proofErr w:type="gramStart"/>
      <w:r w:rsidRPr="00296DF9">
        <w:rPr>
          <w:rFonts w:ascii="Times New Roman" w:eastAsia="Calibri" w:hAnsi="Times New Roman"/>
          <w:sz w:val="24"/>
        </w:rPr>
        <w:t>Оснивачког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акта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члана</w:t>
      </w:r>
      <w:r w:rsidRPr="00296DF9">
        <w:rPr>
          <w:rFonts w:ascii="Times New Roman" w:eastAsia="Times New Roman CYR" w:hAnsi="Times New Roman"/>
          <w:sz w:val="24"/>
        </w:rPr>
        <w:t xml:space="preserve"> 29.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Статута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ЈКП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„</w:t>
      </w:r>
      <w:r w:rsidRPr="00296DF9">
        <w:rPr>
          <w:rFonts w:ascii="Times New Roman" w:eastAsia="Times New Roman CYR" w:hAnsi="Times New Roman"/>
          <w:sz w:val="24"/>
        </w:rPr>
        <w:t>7.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Октобар</w:t>
      </w:r>
      <w:proofErr w:type="gramStart"/>
      <w:r w:rsidRPr="00296DF9">
        <w:rPr>
          <w:rFonts w:ascii="Times New Roman" w:eastAsia="Calibri" w:hAnsi="Times New Roman"/>
          <w:sz w:val="24"/>
        </w:rPr>
        <w:t>“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Нови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Кнежевац</w:t>
      </w:r>
      <w:r w:rsidRPr="00296DF9">
        <w:rPr>
          <w:rFonts w:ascii="Times New Roman" w:eastAsia="Times New Roman CYR" w:hAnsi="Times New Roman"/>
          <w:sz w:val="24"/>
        </w:rPr>
        <w:t>.</w:t>
      </w:r>
    </w:p>
    <w:p w:rsidR="00E4708F" w:rsidRDefault="00E4708F">
      <w:pPr>
        <w:jc w:val="both"/>
        <w:rPr>
          <w:rFonts w:ascii="Times New Roman" w:hAnsi="Times New Roman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6. ПОЛИТИКА ЗАРАДА И ЗАПОШЉАВАЊА</w:t>
      </w:r>
    </w:p>
    <w:p w:rsidR="00E4708F" w:rsidRDefault="00E4708F">
      <w:pPr>
        <w:jc w:val="center"/>
      </w:pPr>
    </w:p>
    <w:p w:rsidR="00E4708F" w:rsidRPr="001B3175" w:rsidRDefault="00CB6FDF">
      <w:pPr>
        <w:spacing w:after="20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 202</w:t>
      </w:r>
      <w:r w:rsidR="00171E98">
        <w:rPr>
          <w:rFonts w:ascii="Times New Roman" w:hAnsi="Times New Roman"/>
          <w:sz w:val="24"/>
        </w:rPr>
        <w:t>1</w:t>
      </w:r>
      <w:r w:rsidR="008964FC">
        <w:rPr>
          <w:rFonts w:ascii="Times New Roman" w:hAnsi="Times New Roman"/>
          <w:sz w:val="24"/>
        </w:rPr>
        <w:t>.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proofErr w:type="gramStart"/>
      <w:r w:rsidR="008964FC">
        <w:rPr>
          <w:rFonts w:ascii="Times New Roman" w:hAnsi="Times New Roman"/>
          <w:sz w:val="24"/>
        </w:rPr>
        <w:t>години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r w:rsidR="00C63C9C">
        <w:rPr>
          <w:rFonts w:ascii="Times New Roman" w:hAnsi="Times New Roman"/>
          <w:sz w:val="24"/>
        </w:rPr>
        <w:t xml:space="preserve">укупан број запослених износи 50, од тога </w:t>
      </w:r>
      <w:r w:rsidR="00883CCC">
        <w:rPr>
          <w:rFonts w:ascii="Times New Roman" w:hAnsi="Times New Roman"/>
          <w:sz w:val="24"/>
        </w:rPr>
        <w:t>41</w:t>
      </w:r>
      <w:r w:rsidR="008964FC">
        <w:rPr>
          <w:rFonts w:ascii="Times New Roman" w:hAnsi="Times New Roman"/>
          <w:sz w:val="24"/>
        </w:rPr>
        <w:t xml:space="preserve"> на неодређен</w:t>
      </w:r>
      <w:r w:rsidR="00C63C9C">
        <w:rPr>
          <w:rFonts w:ascii="Times New Roman" w:hAnsi="Times New Roman"/>
          <w:sz w:val="24"/>
        </w:rPr>
        <w:t xml:space="preserve">о и </w:t>
      </w:r>
      <w:r w:rsidR="00883CCC">
        <w:rPr>
          <w:rFonts w:ascii="Times New Roman" w:hAnsi="Times New Roman"/>
          <w:sz w:val="24"/>
        </w:rPr>
        <w:t>9</w:t>
      </w:r>
      <w:r w:rsidR="008964FC">
        <w:rPr>
          <w:rFonts w:ascii="Times New Roman" w:hAnsi="Times New Roman"/>
          <w:sz w:val="24"/>
        </w:rPr>
        <w:t xml:space="preserve"> на одређен</w:t>
      </w:r>
      <w:r w:rsidR="00C63C9C">
        <w:rPr>
          <w:rFonts w:ascii="Times New Roman" w:hAnsi="Times New Roman"/>
          <w:sz w:val="24"/>
        </w:rPr>
        <w:t xml:space="preserve">о време. </w:t>
      </w:r>
      <w:proofErr w:type="gramStart"/>
      <w:r w:rsidR="00C63C9C">
        <w:rPr>
          <w:rFonts w:ascii="Times New Roman" w:hAnsi="Times New Roman"/>
          <w:sz w:val="24"/>
        </w:rPr>
        <w:t>У плану је да се у 202</w:t>
      </w:r>
      <w:r w:rsidR="00883CCC">
        <w:rPr>
          <w:rFonts w:ascii="Times New Roman" w:hAnsi="Times New Roman"/>
          <w:sz w:val="24"/>
        </w:rPr>
        <w:t>2</w:t>
      </w:r>
      <w:r w:rsidR="008964FC">
        <w:rPr>
          <w:rFonts w:ascii="Times New Roman" w:hAnsi="Times New Roman"/>
          <w:sz w:val="24"/>
        </w:rPr>
        <w:t>.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proofErr w:type="gramStart"/>
      <w:r w:rsidR="00171E98">
        <w:rPr>
          <w:rFonts w:ascii="Times New Roman" w:hAnsi="Times New Roman"/>
          <w:sz w:val="24"/>
        </w:rPr>
        <w:t>години</w:t>
      </w:r>
      <w:proofErr w:type="gramEnd"/>
      <w:r w:rsidR="00171E98">
        <w:rPr>
          <w:rFonts w:ascii="Times New Roman" w:hAnsi="Times New Roman"/>
          <w:sz w:val="24"/>
        </w:rPr>
        <w:t xml:space="preserve"> </w:t>
      </w:r>
      <w:r w:rsidR="00C63C9C">
        <w:rPr>
          <w:rFonts w:ascii="Times New Roman" w:hAnsi="Times New Roman"/>
          <w:sz w:val="24"/>
        </w:rPr>
        <w:t>број</w:t>
      </w:r>
      <w:r w:rsidR="001C2F75">
        <w:rPr>
          <w:rFonts w:ascii="Times New Roman" w:hAnsi="Times New Roman"/>
          <w:sz w:val="24"/>
        </w:rPr>
        <w:t xml:space="preserve"> запослених повећа за</w:t>
      </w:r>
      <w:r w:rsidR="002A40D6">
        <w:rPr>
          <w:rFonts w:ascii="Times New Roman" w:hAnsi="Times New Roman"/>
          <w:sz w:val="24"/>
        </w:rPr>
        <w:t xml:space="preserve"> 1</w:t>
      </w:r>
      <w:r w:rsidR="00C63C9C">
        <w:rPr>
          <w:rFonts w:ascii="Times New Roman" w:hAnsi="Times New Roman"/>
          <w:sz w:val="24"/>
        </w:rPr>
        <w:t>, квалификован</w:t>
      </w:r>
      <w:r w:rsidR="002A40D6">
        <w:rPr>
          <w:rFonts w:ascii="Times New Roman" w:hAnsi="Times New Roman"/>
          <w:sz w:val="24"/>
        </w:rPr>
        <w:t>и</w:t>
      </w:r>
      <w:r w:rsidR="001C2F75">
        <w:rPr>
          <w:rFonts w:ascii="Times New Roman" w:hAnsi="Times New Roman"/>
          <w:sz w:val="24"/>
        </w:rPr>
        <w:t xml:space="preserve"> радник</w:t>
      </w:r>
      <w:r w:rsidR="00C63C9C">
        <w:rPr>
          <w:rFonts w:ascii="Times New Roman" w:hAnsi="Times New Roman"/>
          <w:sz w:val="24"/>
        </w:rPr>
        <w:t xml:space="preserve">. </w:t>
      </w:r>
      <w:proofErr w:type="gramStart"/>
      <w:r w:rsidR="008964FC">
        <w:rPr>
          <w:rFonts w:ascii="Times New Roman" w:hAnsi="Times New Roman"/>
          <w:sz w:val="24"/>
        </w:rPr>
        <w:t>У наставку је дата процена запослених по квалификационој структу</w:t>
      </w:r>
      <w:r w:rsidR="009A29CB">
        <w:rPr>
          <w:rFonts w:ascii="Times New Roman" w:hAnsi="Times New Roman"/>
          <w:sz w:val="24"/>
        </w:rPr>
        <w:t>ри и старосној структури за 202</w:t>
      </w:r>
      <w:r w:rsidR="00883CCC">
        <w:rPr>
          <w:rFonts w:ascii="Times New Roman" w:hAnsi="Times New Roman"/>
          <w:sz w:val="24"/>
        </w:rPr>
        <w:t>1</w:t>
      </w:r>
      <w:r w:rsidR="00A94397">
        <w:rPr>
          <w:rFonts w:ascii="Times New Roman" w:hAnsi="Times New Roman"/>
          <w:sz w:val="24"/>
        </w:rPr>
        <w:t>.</w:t>
      </w:r>
      <w:proofErr w:type="gramEnd"/>
      <w:r w:rsidR="00A94397">
        <w:rPr>
          <w:rFonts w:ascii="Times New Roman" w:hAnsi="Times New Roman"/>
          <w:sz w:val="24"/>
        </w:rPr>
        <w:t xml:space="preserve"> </w:t>
      </w:r>
      <w:proofErr w:type="gramStart"/>
      <w:r w:rsidR="00A94397">
        <w:rPr>
          <w:rFonts w:ascii="Times New Roman" w:hAnsi="Times New Roman"/>
          <w:sz w:val="24"/>
        </w:rPr>
        <w:t>годину</w:t>
      </w:r>
      <w:proofErr w:type="gramEnd"/>
      <w:r w:rsidR="00A94397">
        <w:rPr>
          <w:rFonts w:ascii="Times New Roman" w:hAnsi="Times New Roman"/>
          <w:sz w:val="24"/>
        </w:rPr>
        <w:t xml:space="preserve"> и план за 202</w:t>
      </w:r>
      <w:r w:rsidR="00883CCC">
        <w:rPr>
          <w:rFonts w:ascii="Times New Roman" w:hAnsi="Times New Roman"/>
          <w:sz w:val="24"/>
        </w:rPr>
        <w:t>2</w:t>
      </w:r>
      <w:r w:rsidR="008964FC">
        <w:rPr>
          <w:rFonts w:ascii="Times New Roman" w:hAnsi="Times New Roman"/>
          <w:sz w:val="24"/>
        </w:rPr>
        <w:t xml:space="preserve">. </w:t>
      </w:r>
      <w:proofErr w:type="gramStart"/>
      <w:r w:rsidR="008964FC">
        <w:rPr>
          <w:rFonts w:ascii="Times New Roman" w:hAnsi="Times New Roman"/>
          <w:sz w:val="24"/>
        </w:rPr>
        <w:t>годину</w:t>
      </w:r>
      <w:proofErr w:type="gramEnd"/>
      <w:r w:rsidR="008964FC">
        <w:rPr>
          <w:rFonts w:ascii="Times New Roman" w:hAnsi="Times New Roman"/>
          <w:sz w:val="24"/>
        </w:rPr>
        <w:t>:</w:t>
      </w:r>
    </w:p>
    <w:tbl>
      <w:tblPr>
        <w:tblW w:w="95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2"/>
        <w:gridCol w:w="1553"/>
        <w:gridCol w:w="1382"/>
        <w:gridCol w:w="1532"/>
        <w:gridCol w:w="272"/>
        <w:gridCol w:w="933"/>
        <w:gridCol w:w="1487"/>
        <w:gridCol w:w="1452"/>
      </w:tblGrid>
      <w:tr w:rsidR="00E4708F" w:rsidTr="00E4708F">
        <w:trPr>
          <w:trHeight w:val="315"/>
        </w:trPr>
        <w:tc>
          <w:tcPr>
            <w:tcW w:w="53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Квалификациона структура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  <w:rPr>
                <w:shd w:val="clear" w:color="auto" w:fill="FFFF00"/>
              </w:rPr>
            </w:pPr>
          </w:p>
        </w:tc>
        <w:tc>
          <w:tcPr>
            <w:tcW w:w="38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Старосна структура</w:t>
            </w:r>
          </w:p>
        </w:tc>
      </w:tr>
      <w:tr w:rsidR="00E4708F" w:rsidTr="00E4708F">
        <w:trPr>
          <w:trHeight w:val="315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1125"/>
        </w:trPr>
        <w:tc>
          <w:tcPr>
            <w:tcW w:w="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38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</w:t>
            </w:r>
            <w:r w:rsidR="001311D0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31.12.202</w:t>
            </w:r>
            <w:r w:rsidR="001311D0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</w:t>
            </w:r>
            <w:r w:rsidR="001311D0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До 30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B46F9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30 до 40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08515B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40 до 50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ССС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1B3175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B31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50 до 60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8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92D38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1B3175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B31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Преко 60  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B46F9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5</w:t>
            </w:r>
            <w:r w:rsidR="0008515B">
              <w:rPr>
                <w:rFonts w:ascii="Times New Roman" w:hAnsi="Times New Roman"/>
                <w:b/>
                <w:i/>
                <w:sz w:val="24"/>
              </w:rPr>
              <w:t>0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НК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50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1B3175" w:rsidRDefault="001B3175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</w:tbl>
    <w:p w:rsidR="00296DF9" w:rsidRDefault="00296DF9" w:rsidP="00296DF9">
      <w:pPr>
        <w:jc w:val="center"/>
        <w:rPr>
          <w:rFonts w:ascii="Times New Roman" w:hAnsi="Times New Roman"/>
          <w:b/>
          <w:sz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hAnsi="Times New Roman"/>
          <w:b/>
          <w:sz w:val="24"/>
        </w:rPr>
        <w:t>Динамика запошљавања</w:t>
      </w:r>
    </w:p>
    <w:p w:rsidR="00E4708F" w:rsidRDefault="00E4708F">
      <w:pPr>
        <w:jc w:val="center"/>
        <w:rPr>
          <w:rFonts w:ascii="Times New Roman" w:hAnsi="Times New Roman"/>
          <w:b/>
          <w:sz w:val="24"/>
        </w:rPr>
      </w:pPr>
    </w:p>
    <w:p w:rsidR="00296DF9" w:rsidRPr="00296DF9" w:rsidRDefault="0040794F" w:rsidP="00296DF9">
      <w:pPr>
        <w:jc w:val="both"/>
      </w:pPr>
      <w:proofErr w:type="gramStart"/>
      <w:r w:rsidRPr="0040794F">
        <w:rPr>
          <w:rFonts w:ascii="Times New Roman" w:hAnsi="Times New Roman"/>
          <w:i/>
          <w:sz w:val="24"/>
        </w:rPr>
        <w:t>Изменом програма</w:t>
      </w:r>
      <w:r w:rsidR="00296DF9" w:rsidRPr="0040794F">
        <w:rPr>
          <w:rFonts w:ascii="Times New Roman" w:hAnsi="Times New Roman"/>
          <w:i/>
          <w:sz w:val="24"/>
        </w:rPr>
        <w:t xml:space="preserve"> пословања за 2022.</w:t>
      </w:r>
      <w:proofErr w:type="gramEnd"/>
      <w:r w:rsidR="00296DF9" w:rsidRPr="0040794F">
        <w:rPr>
          <w:rFonts w:ascii="Times New Roman" w:hAnsi="Times New Roman"/>
          <w:i/>
          <w:sz w:val="24"/>
        </w:rPr>
        <w:t xml:space="preserve"> </w:t>
      </w:r>
      <w:proofErr w:type="gramStart"/>
      <w:r w:rsidR="00296DF9" w:rsidRPr="0040794F">
        <w:rPr>
          <w:rFonts w:ascii="Times New Roman" w:hAnsi="Times New Roman"/>
          <w:i/>
          <w:sz w:val="24"/>
        </w:rPr>
        <w:t>годину</w:t>
      </w:r>
      <w:proofErr w:type="gramEnd"/>
      <w:r w:rsidR="00296DF9" w:rsidRPr="0040794F">
        <w:rPr>
          <w:rFonts w:ascii="Times New Roman" w:hAnsi="Times New Roman"/>
          <w:i/>
          <w:sz w:val="24"/>
        </w:rPr>
        <w:t xml:space="preserve"> планирани број за</w:t>
      </w:r>
      <w:r w:rsidRPr="0040794F">
        <w:rPr>
          <w:rFonts w:ascii="Times New Roman" w:hAnsi="Times New Roman"/>
          <w:i/>
          <w:sz w:val="24"/>
        </w:rPr>
        <w:t>послених износи 49</w:t>
      </w:r>
      <w:r w:rsidR="00296DF9" w:rsidRPr="0040794F">
        <w:rPr>
          <w:rFonts w:ascii="Times New Roman" w:hAnsi="Times New Roman"/>
          <w:i/>
          <w:sz w:val="24"/>
        </w:rPr>
        <w:t>. Од тога н</w:t>
      </w:r>
      <w:r w:rsidRPr="0040794F">
        <w:rPr>
          <w:rFonts w:ascii="Times New Roman" w:hAnsi="Times New Roman"/>
          <w:i/>
          <w:sz w:val="24"/>
        </w:rPr>
        <w:t>а неодређено 43, а на одређено 6</w:t>
      </w:r>
      <w:r w:rsidR="00296DF9" w:rsidRPr="0040794F">
        <w:rPr>
          <w:rFonts w:ascii="Times New Roman" w:hAnsi="Times New Roman"/>
          <w:i/>
          <w:sz w:val="24"/>
        </w:rPr>
        <w:t xml:space="preserve">. </w:t>
      </w:r>
      <w:r w:rsidR="00296DF9" w:rsidRPr="00296DF9">
        <w:rPr>
          <w:rFonts w:ascii="Times New Roman" w:hAnsi="Times New Roman"/>
          <w:sz w:val="24"/>
        </w:rPr>
        <w:t>Пр</w:t>
      </w:r>
      <w:r w:rsidR="00296DF9">
        <w:rPr>
          <w:rFonts w:ascii="Times New Roman" w:hAnsi="Times New Roman"/>
          <w:sz w:val="24"/>
        </w:rPr>
        <w:t>е</w:t>
      </w:r>
      <w:r w:rsidR="00296DF9" w:rsidRPr="00296DF9">
        <w:rPr>
          <w:rFonts w:ascii="Times New Roman" w:hAnsi="Times New Roman"/>
          <w:sz w:val="24"/>
        </w:rPr>
        <w:t>длогом Законом о буџетском систему предвиђено је  изузетно да укупан број запослених на одређено време због повећаног обима посла, лица ангажованих по уговора о делу, уговора о привремено повременим пословима, преко омладинске и студентске задруге и лица ангажованих по другим основама код корисника јавних средстава може бити 7 запослених када је укупан број запослених на неодређено време испод 50.</w:t>
      </w:r>
      <w:r w:rsid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296DF9">
        <w:rPr>
          <w:rFonts w:ascii="Times New Roman" w:hAnsi="Times New Roman"/>
          <w:sz w:val="24"/>
        </w:rPr>
        <w:t>П</w:t>
      </w:r>
      <w:r w:rsidR="00296DF9" w:rsidRPr="00296DF9">
        <w:rPr>
          <w:rFonts w:ascii="Times New Roman" w:hAnsi="Times New Roman"/>
          <w:sz w:val="24"/>
          <w:szCs w:val="24"/>
        </w:rPr>
        <w:t>редузеће планира да запосли на одређено 1 радника по основу повећања обима посла и 3 по уговору о привремено повременим пословима.</w:t>
      </w:r>
      <w:proofErr w:type="gramEnd"/>
      <w:r w:rsid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6DF9" w:rsidRPr="00296DF9">
        <w:rPr>
          <w:rFonts w:ascii="Times New Roman" w:hAnsi="Times New Roman"/>
          <w:sz w:val="24"/>
          <w:szCs w:val="24"/>
        </w:rPr>
        <w:t>У току 2021 године 3 запослена су напустила предузеће по основу одласка у пензију.</w:t>
      </w:r>
      <w:proofErr w:type="gramEnd"/>
    </w:p>
    <w:p w:rsidR="00296DF9" w:rsidRPr="003C34BF" w:rsidRDefault="00296DF9" w:rsidP="00296DF9">
      <w:pPr>
        <w:jc w:val="both"/>
        <w:rPr>
          <w:rFonts w:ascii="Times New Roman" w:hAnsi="Times New Roman"/>
          <w:b/>
          <w:sz w:val="24"/>
          <w:szCs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hAnsi="Times New Roman"/>
          <w:b/>
          <w:sz w:val="24"/>
        </w:rPr>
        <w:t>Планирана структура запослених</w:t>
      </w:r>
    </w:p>
    <w:p w:rsidR="00296DF9" w:rsidRPr="003C34BF" w:rsidRDefault="00296DF9" w:rsidP="00296DF9">
      <w:pPr>
        <w:jc w:val="center"/>
        <w:rPr>
          <w:b/>
        </w:rPr>
      </w:pP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Предузеће има 10 запослених са високом и 1 запослени са вишом стручном спремом.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У структури запослених и</w:t>
      </w:r>
      <w:r w:rsidR="001B3175">
        <w:rPr>
          <w:rFonts w:ascii="Times New Roman" w:hAnsi="Times New Roman"/>
          <w:sz w:val="24"/>
        </w:rPr>
        <w:t>ма 10</w:t>
      </w:r>
      <w:r w:rsidRPr="00B653A0">
        <w:rPr>
          <w:rFonts w:ascii="Times New Roman" w:hAnsi="Times New Roman"/>
          <w:sz w:val="24"/>
        </w:rPr>
        <w:t xml:space="preserve"> ССС, 16 КВ, 12 НК.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Просечна старост запослених износи 47 година.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Највећи број запослених има између 50 - 60 година живота.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  <w:szCs w:val="24"/>
        </w:rPr>
        <w:t>За 2022.</w:t>
      </w:r>
      <w:proofErr w:type="gramEnd"/>
      <w:r w:rsidRP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  <w:szCs w:val="24"/>
        </w:rPr>
        <w:t>годину</w:t>
      </w:r>
      <w:proofErr w:type="gramEnd"/>
      <w:r w:rsidRPr="00B653A0">
        <w:rPr>
          <w:rFonts w:ascii="Times New Roman" w:hAnsi="Times New Roman"/>
          <w:sz w:val="24"/>
          <w:szCs w:val="24"/>
        </w:rPr>
        <w:t xml:space="preserve"> се не планирају промене у квалификационој структури запослених, осим у случају повећања дозвољеног броја запослених а на основу Одлуке локалне самоуправе.</w:t>
      </w:r>
    </w:p>
    <w:p w:rsidR="00E4708F" w:rsidRDefault="00E4708F">
      <w:pPr>
        <w:jc w:val="both"/>
      </w:pPr>
    </w:p>
    <w:p w:rsidR="00296DF9" w:rsidRPr="00E26D2B" w:rsidRDefault="00296DF9" w:rsidP="00296DF9">
      <w:pPr>
        <w:jc w:val="center"/>
        <w:rPr>
          <w:rFonts w:ascii="Times New Roman" w:eastAsia="Calibri" w:hAnsi="Times New Roman"/>
          <w:b/>
          <w:i/>
          <w:sz w:val="24"/>
          <w:szCs w:val="24"/>
        </w:rPr>
      </w:pPr>
      <w:r w:rsidRPr="00E26D2B">
        <w:rPr>
          <w:rFonts w:ascii="Times New Roman" w:eastAsia="Calibri" w:hAnsi="Times New Roman"/>
          <w:b/>
          <w:i/>
          <w:sz w:val="24"/>
          <w:szCs w:val="24"/>
        </w:rPr>
        <w:t>Трошкови</w:t>
      </w:r>
      <w:r w:rsidRPr="00E26D2B">
        <w:rPr>
          <w:rFonts w:ascii="Times New Roman" w:eastAsia="Times New Roman CYR" w:hAnsi="Times New Roman"/>
          <w:b/>
          <w:i/>
          <w:sz w:val="24"/>
          <w:szCs w:val="24"/>
        </w:rPr>
        <w:t xml:space="preserve"> </w:t>
      </w:r>
      <w:r w:rsidRPr="00E26D2B">
        <w:rPr>
          <w:rFonts w:ascii="Times New Roman" w:eastAsia="Calibri" w:hAnsi="Times New Roman"/>
          <w:b/>
          <w:i/>
          <w:sz w:val="24"/>
          <w:szCs w:val="24"/>
        </w:rPr>
        <w:t>запослених</w:t>
      </w:r>
    </w:p>
    <w:p w:rsidR="00B653A0" w:rsidRPr="00B653A0" w:rsidRDefault="00B653A0" w:rsidP="00296DF9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296DF9" w:rsidRPr="00FC0B69" w:rsidRDefault="00FC0B69" w:rsidP="00296DF9">
      <w:pPr>
        <w:rPr>
          <w:rFonts w:ascii="Times New Roman" w:eastAsia="Calibri" w:hAnsi="Times New Roman"/>
          <w:i/>
          <w:sz w:val="24"/>
          <w:szCs w:val="24"/>
        </w:rPr>
      </w:pPr>
      <w:proofErr w:type="gramStart"/>
      <w:r w:rsidRPr="00FC0B69">
        <w:rPr>
          <w:rFonts w:ascii="Times New Roman" w:eastAsia="Calibri" w:hAnsi="Times New Roman"/>
          <w:i/>
          <w:sz w:val="24"/>
          <w:szCs w:val="24"/>
        </w:rPr>
        <w:t>Изменом је п</w:t>
      </w:r>
      <w:r w:rsidR="00B653A0" w:rsidRPr="00FC0B69">
        <w:rPr>
          <w:rFonts w:ascii="Times New Roman" w:eastAsia="Calibri" w:hAnsi="Times New Roman"/>
          <w:i/>
          <w:sz w:val="24"/>
          <w:szCs w:val="24"/>
        </w:rPr>
        <w:t>ланирана маса сре</w:t>
      </w:r>
      <w:r w:rsidR="00296DF9" w:rsidRPr="00FC0B69">
        <w:rPr>
          <w:rFonts w:ascii="Times New Roman" w:eastAsia="Calibri" w:hAnsi="Times New Roman"/>
          <w:i/>
          <w:sz w:val="24"/>
          <w:szCs w:val="24"/>
        </w:rPr>
        <w:t>дстава за зараде у 2022.</w:t>
      </w:r>
      <w:proofErr w:type="gramEnd"/>
      <w:r w:rsidR="00296DF9" w:rsidRPr="00FC0B69">
        <w:rPr>
          <w:rFonts w:ascii="Times New Roman" w:eastAsia="Calibri" w:hAnsi="Times New Roman"/>
          <w:i/>
          <w:sz w:val="24"/>
          <w:szCs w:val="24"/>
        </w:rPr>
        <w:t xml:space="preserve"> </w:t>
      </w:r>
      <w:proofErr w:type="gramStart"/>
      <w:r w:rsidR="00296DF9" w:rsidRPr="00FC0B69">
        <w:rPr>
          <w:rFonts w:ascii="Times New Roman" w:eastAsia="Calibri" w:hAnsi="Times New Roman"/>
          <w:i/>
          <w:sz w:val="24"/>
          <w:szCs w:val="24"/>
        </w:rPr>
        <w:t>години</w:t>
      </w:r>
      <w:proofErr w:type="gramEnd"/>
      <w:r w:rsidR="00296DF9" w:rsidRPr="00FC0B69">
        <w:rPr>
          <w:rFonts w:ascii="Times New Roman" w:eastAsia="Calibri" w:hAnsi="Times New Roman"/>
          <w:i/>
          <w:sz w:val="24"/>
          <w:szCs w:val="24"/>
        </w:rPr>
        <w:t xml:space="preserve"> је у складу са важећим законским и подзаконским актима који уређују ову област  и исказује се на обрасцима који су саставни део Ур</w:t>
      </w:r>
      <w:r w:rsidR="00B653A0" w:rsidRPr="00FC0B69">
        <w:rPr>
          <w:rFonts w:ascii="Times New Roman" w:eastAsia="Calibri" w:hAnsi="Times New Roman"/>
          <w:i/>
          <w:sz w:val="24"/>
          <w:szCs w:val="24"/>
        </w:rPr>
        <w:t>е</w:t>
      </w:r>
      <w:r w:rsidR="00296DF9" w:rsidRPr="00FC0B69">
        <w:rPr>
          <w:rFonts w:ascii="Times New Roman" w:eastAsia="Calibri" w:hAnsi="Times New Roman"/>
          <w:i/>
          <w:sz w:val="24"/>
          <w:szCs w:val="24"/>
        </w:rPr>
        <w:t>дбе о утврђивању елемената годишњег програма пословања за 2022</w:t>
      </w:r>
      <w:r w:rsidR="00B653A0" w:rsidRPr="00FC0B69">
        <w:rPr>
          <w:rFonts w:ascii="Times New Roman" w:eastAsia="Calibri" w:hAnsi="Times New Roman"/>
          <w:i/>
          <w:sz w:val="24"/>
          <w:szCs w:val="24"/>
        </w:rPr>
        <w:t>.</w:t>
      </w:r>
      <w:r w:rsidR="00296DF9" w:rsidRPr="00FC0B69">
        <w:rPr>
          <w:rFonts w:ascii="Times New Roman" w:eastAsia="Calibri" w:hAnsi="Times New Roman"/>
          <w:i/>
          <w:sz w:val="24"/>
          <w:szCs w:val="24"/>
        </w:rPr>
        <w:t xml:space="preserve"> </w:t>
      </w:r>
      <w:proofErr w:type="gramStart"/>
      <w:r w:rsidR="00296DF9" w:rsidRPr="00FC0B69">
        <w:rPr>
          <w:rFonts w:ascii="Times New Roman" w:eastAsia="Calibri" w:hAnsi="Times New Roman"/>
          <w:i/>
          <w:sz w:val="24"/>
          <w:szCs w:val="24"/>
        </w:rPr>
        <w:t>годину</w:t>
      </w:r>
      <w:proofErr w:type="gramEnd"/>
      <w:r w:rsidR="00296DF9" w:rsidRPr="00FC0B69">
        <w:rPr>
          <w:rFonts w:ascii="Times New Roman" w:eastAsia="Calibri" w:hAnsi="Times New Roman"/>
          <w:i/>
          <w:sz w:val="24"/>
          <w:szCs w:val="24"/>
        </w:rPr>
        <w:t>.</w:t>
      </w:r>
    </w:p>
    <w:p w:rsidR="00296DF9" w:rsidRPr="00B653A0" w:rsidRDefault="00296DF9" w:rsidP="00296DF9">
      <w:p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У оквиру трошкова запослених планиране су исплате: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накнаде по основу уговора о привременим и повременим пословима 2.501.412 динара,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накнаде члановима надзорног одбора 224.840,00 динара,</w:t>
      </w:r>
    </w:p>
    <w:p w:rsidR="00296DF9" w:rsidRPr="00167E7C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накнада трошкова превоза запослених на пос</w:t>
      </w:r>
      <w:r w:rsidR="00167E7C">
        <w:rPr>
          <w:rFonts w:ascii="Times New Roman" w:eastAsia="Calibri" w:hAnsi="Times New Roman"/>
          <w:sz w:val="24"/>
          <w:szCs w:val="24"/>
        </w:rPr>
        <w:t>ао и са посла 600.000,00 динара</w:t>
      </w:r>
      <w:r w:rsidR="007B3183">
        <w:rPr>
          <w:rFonts w:ascii="Times New Roman" w:eastAsia="Calibri" w:hAnsi="Times New Roman"/>
          <w:sz w:val="24"/>
          <w:szCs w:val="24"/>
        </w:rPr>
        <w:t>,</w:t>
      </w:r>
    </w:p>
    <w:p w:rsidR="00167E7C" w:rsidRPr="00167E7C" w:rsidRDefault="00167E7C" w:rsidP="00296DF9">
      <w:pPr>
        <w:numPr>
          <w:ilvl w:val="0"/>
          <w:numId w:val="5"/>
        </w:numPr>
        <w:jc w:val="both"/>
        <w:rPr>
          <w:i/>
        </w:rPr>
      </w:pPr>
      <w:r w:rsidRPr="00167E7C">
        <w:rPr>
          <w:rFonts w:ascii="Times New Roman" w:eastAsia="Calibri" w:hAnsi="Times New Roman"/>
          <w:i/>
          <w:sz w:val="24"/>
          <w:szCs w:val="24"/>
        </w:rPr>
        <w:t>накнаду трошкова доласка и одласка са рада у висини</w:t>
      </w:r>
      <w:r w:rsidR="00D4105F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167E7C">
        <w:rPr>
          <w:rFonts w:ascii="Times New Roman" w:eastAsia="Calibri" w:hAnsi="Times New Roman"/>
          <w:i/>
          <w:sz w:val="24"/>
          <w:szCs w:val="24"/>
        </w:rPr>
        <w:t>цене превозне карте за наближу релацију за све запослене 483.350,00 динара</w:t>
      </w:r>
      <w:r w:rsidR="007B3183">
        <w:rPr>
          <w:rFonts w:ascii="Times New Roman" w:eastAsia="Calibri" w:hAnsi="Times New Roman"/>
          <w:i/>
          <w:sz w:val="24"/>
          <w:szCs w:val="24"/>
        </w:rPr>
        <w:t>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трошкови дневница на службеном путу 40.000,00 динара,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јубиларна награда за</w:t>
      </w:r>
      <w:r w:rsidR="00FC0B69">
        <w:rPr>
          <w:rFonts w:ascii="Times New Roman" w:eastAsia="Calibri" w:hAnsi="Times New Roman"/>
          <w:sz w:val="24"/>
          <w:szCs w:val="24"/>
        </w:rPr>
        <w:t xml:space="preserve"> 4 запослена у износу 440.453</w:t>
      </w:r>
      <w:r w:rsidRPr="00B653A0">
        <w:rPr>
          <w:rFonts w:ascii="Times New Roman" w:eastAsia="Calibri" w:hAnsi="Times New Roman"/>
          <w:sz w:val="24"/>
          <w:szCs w:val="24"/>
        </w:rPr>
        <w:t xml:space="preserve"> динара,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исплата</w:t>
      </w:r>
      <w:r w:rsidR="00A6014B">
        <w:rPr>
          <w:rFonts w:ascii="Times New Roman" w:eastAsia="Calibri" w:hAnsi="Times New Roman"/>
          <w:sz w:val="24"/>
          <w:szCs w:val="24"/>
        </w:rPr>
        <w:t xml:space="preserve"> солидарне помоћи у случају смрти члана уже породице 152.562,00</w:t>
      </w:r>
      <w:r w:rsidR="00167E7C">
        <w:rPr>
          <w:rFonts w:ascii="Times New Roman" w:eastAsia="Calibri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динара</w:t>
      </w:r>
      <w:r w:rsidR="00CC4E7C">
        <w:rPr>
          <w:rFonts w:ascii="Times New Roman" w:eastAsia="Calibri" w:hAnsi="Times New Roman"/>
          <w:sz w:val="24"/>
          <w:szCs w:val="24"/>
        </w:rPr>
        <w:t>,</w:t>
      </w:r>
    </w:p>
    <w:p w:rsidR="00A6014B" w:rsidRPr="00A6014B" w:rsidRDefault="00296DF9" w:rsidP="00A6014B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653A0">
        <w:rPr>
          <w:rFonts w:ascii="Times New Roman" w:eastAsia="Calibri" w:hAnsi="Times New Roman"/>
          <w:sz w:val="24"/>
          <w:szCs w:val="24"/>
        </w:rPr>
        <w:t>остале накнаде трошкова запосленим по основу поклон пакетића деци запослен</w:t>
      </w:r>
      <w:r w:rsidR="007B3183">
        <w:rPr>
          <w:rFonts w:ascii="Times New Roman" w:eastAsia="Calibri" w:hAnsi="Times New Roman"/>
          <w:sz w:val="24"/>
          <w:szCs w:val="24"/>
        </w:rPr>
        <w:t>их у износу од 60.000,00 динара,</w:t>
      </w:r>
    </w:p>
    <w:p w:rsidR="00296DF9" w:rsidRPr="00167E7C" w:rsidRDefault="00296DF9" w:rsidP="00296DF9">
      <w:pPr>
        <w:numPr>
          <w:ilvl w:val="0"/>
          <w:numId w:val="5"/>
        </w:numPr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167E7C">
        <w:rPr>
          <w:rFonts w:ascii="Times New Roman" w:hAnsi="Times New Roman"/>
          <w:i/>
          <w:sz w:val="24"/>
          <w:szCs w:val="24"/>
        </w:rPr>
        <w:t>за</w:t>
      </w:r>
      <w:proofErr w:type="gramEnd"/>
      <w:r w:rsidRPr="00167E7C">
        <w:rPr>
          <w:rFonts w:ascii="Times New Roman" w:hAnsi="Times New Roman"/>
          <w:i/>
          <w:sz w:val="24"/>
          <w:szCs w:val="24"/>
        </w:rPr>
        <w:t xml:space="preserve"> исплату 2 отпремнине за запослене који остварују услове за одлазак у пензију.</w:t>
      </w:r>
      <w:r w:rsidR="00B653A0" w:rsidRPr="00167E7C">
        <w:rPr>
          <w:rFonts w:ascii="Times New Roman" w:hAnsi="Times New Roman"/>
          <w:i/>
          <w:sz w:val="24"/>
          <w:szCs w:val="24"/>
        </w:rPr>
        <w:t xml:space="preserve"> </w:t>
      </w:r>
      <w:r w:rsidRPr="00167E7C">
        <w:rPr>
          <w:rFonts w:ascii="Times New Roman" w:hAnsi="Times New Roman"/>
          <w:i/>
          <w:sz w:val="24"/>
          <w:szCs w:val="24"/>
        </w:rPr>
        <w:t>На трошковима отпремнина планирана је само разлика између обрачунатих резервисања и планираних исплата.</w:t>
      </w:r>
      <w:r w:rsidR="007B3183">
        <w:rPr>
          <w:rFonts w:ascii="Times New Roman" w:hAnsi="Times New Roman"/>
          <w:i/>
          <w:sz w:val="24"/>
          <w:szCs w:val="24"/>
        </w:rPr>
        <w:t xml:space="preserve"> </w:t>
      </w:r>
      <w:r w:rsidR="00167E7C" w:rsidRPr="00167E7C">
        <w:rPr>
          <w:rFonts w:ascii="Times New Roman" w:hAnsi="Times New Roman"/>
          <w:i/>
          <w:sz w:val="24"/>
          <w:szCs w:val="24"/>
        </w:rPr>
        <w:t xml:space="preserve">Опремнина на терет трошкова у износу </w:t>
      </w:r>
      <w:r w:rsidR="00167E7C" w:rsidRPr="00167E7C">
        <w:rPr>
          <w:rFonts w:ascii="Times New Roman" w:hAnsi="Times New Roman"/>
          <w:i/>
          <w:sz w:val="24"/>
          <w:szCs w:val="24"/>
        </w:rPr>
        <w:lastRenderedPageBreak/>
        <w:t>288.705,20 динара</w:t>
      </w:r>
      <w:r w:rsidR="007B3183">
        <w:rPr>
          <w:rFonts w:ascii="Times New Roman" w:hAnsi="Times New Roman"/>
          <w:i/>
          <w:sz w:val="24"/>
          <w:szCs w:val="24"/>
        </w:rPr>
        <w:t>,</w:t>
      </w:r>
    </w:p>
    <w:p w:rsidR="00A6014B" w:rsidRPr="00B5391D" w:rsidRDefault="00167E7C" w:rsidP="00296DF9">
      <w:pPr>
        <w:numPr>
          <w:ilvl w:val="0"/>
          <w:numId w:val="5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167E7C">
        <w:rPr>
          <w:rFonts w:ascii="Times New Roman" w:hAnsi="Times New Roman"/>
          <w:i/>
          <w:sz w:val="24"/>
          <w:szCs w:val="24"/>
        </w:rPr>
        <w:t>за исплату</w:t>
      </w:r>
      <w:r w:rsidR="00A6014B" w:rsidRPr="00167E7C">
        <w:rPr>
          <w:rFonts w:ascii="Times New Roman" w:hAnsi="Times New Roman"/>
          <w:i/>
          <w:sz w:val="24"/>
          <w:szCs w:val="24"/>
        </w:rPr>
        <w:t xml:space="preserve"> запосленима за ублажавање </w:t>
      </w:r>
      <w:r w:rsidRPr="00167E7C">
        <w:rPr>
          <w:rFonts w:ascii="Times New Roman" w:hAnsi="Times New Roman"/>
          <w:i/>
          <w:sz w:val="24"/>
          <w:szCs w:val="24"/>
        </w:rPr>
        <w:t>неповљног материјалног и социјалног положаја 812.609,00 динара</w:t>
      </w:r>
      <w:r w:rsidR="007B3183">
        <w:rPr>
          <w:rFonts w:ascii="Times New Roman" w:hAnsi="Times New Roman"/>
          <w:i/>
          <w:sz w:val="24"/>
          <w:szCs w:val="24"/>
        </w:rPr>
        <w:t>,</w:t>
      </w:r>
    </w:p>
    <w:p w:rsidR="00B5391D" w:rsidRPr="00D4105F" w:rsidRDefault="00B5391D" w:rsidP="00296DF9">
      <w:pPr>
        <w:numPr>
          <w:ilvl w:val="0"/>
          <w:numId w:val="5"/>
        </w:numPr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трошков</w:t>
      </w:r>
      <w:r w:rsidR="00D4105F">
        <w:rPr>
          <w:rFonts w:ascii="Times New Roman" w:hAnsi="Times New Roman"/>
          <w:i/>
          <w:sz w:val="24"/>
          <w:szCs w:val="24"/>
        </w:rPr>
        <w:t>и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по основу осталих уговора за 10 запослених на основу Уговора са Националном службом за запошљавање</w:t>
      </w:r>
      <w:r w:rsidR="00D4105F">
        <w:rPr>
          <w:rFonts w:ascii="Times New Roman" w:hAnsi="Times New Roman"/>
          <w:i/>
          <w:sz w:val="24"/>
          <w:szCs w:val="24"/>
        </w:rPr>
        <w:t xml:space="preserve"> у износу 1.815..681,00 динара</w:t>
      </w:r>
      <w:r w:rsidR="007B3183">
        <w:rPr>
          <w:rFonts w:ascii="Times New Roman" w:hAnsi="Times New Roman"/>
          <w:i/>
          <w:sz w:val="24"/>
          <w:szCs w:val="24"/>
        </w:rPr>
        <w:t>.</w:t>
      </w:r>
    </w:p>
    <w:p w:rsidR="00D4105F" w:rsidRPr="00167E7C" w:rsidRDefault="00D4105F" w:rsidP="00D4105F">
      <w:pPr>
        <w:ind w:left="63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96DF9" w:rsidRPr="00B653A0" w:rsidRDefault="00296DF9" w:rsidP="00296DF9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складу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са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одредбама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члана 95.</w:t>
      </w:r>
      <w:proofErr w:type="gramEnd"/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Колективног уговора ЈКП</w:t>
      </w:r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“7.</w:t>
      </w:r>
      <w:proofErr w:type="gramEnd"/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r w:rsidR="00CC4E7C">
        <w:rPr>
          <w:rFonts w:ascii="Times New Roman" w:eastAsia="Calibri" w:hAnsi="Times New Roman"/>
          <w:sz w:val="24"/>
          <w:szCs w:val="24"/>
        </w:rPr>
        <w:t>ОКТОБАР</w:t>
      </w:r>
      <w:proofErr w:type="gramStart"/>
      <w:r w:rsidR="00CC4E7C">
        <w:rPr>
          <w:rFonts w:ascii="Times New Roman" w:eastAsia="Calibri" w:hAnsi="Times New Roman"/>
          <w:sz w:val="24"/>
          <w:szCs w:val="24"/>
        </w:rPr>
        <w:t>“ по</w:t>
      </w:r>
      <w:proofErr w:type="gramEnd"/>
      <w:r w:rsidR="00CC4E7C">
        <w:rPr>
          <w:rFonts w:ascii="Times New Roman" w:eastAsia="Calibri" w:hAnsi="Times New Roman"/>
          <w:sz w:val="24"/>
          <w:szCs w:val="24"/>
        </w:rPr>
        <w:t xml:space="preserve"> основу којег се </w:t>
      </w:r>
      <w:r w:rsidRPr="00B653A0">
        <w:rPr>
          <w:rFonts w:ascii="Times New Roman" w:eastAsia="Calibri" w:hAnsi="Times New Roman"/>
          <w:sz w:val="24"/>
          <w:szCs w:val="24"/>
        </w:rPr>
        <w:t xml:space="preserve">вредност радног часа за запослене утврђује </w:t>
      </w:r>
      <w:r w:rsidR="00B653A0">
        <w:rPr>
          <w:rFonts w:ascii="Times New Roman" w:eastAsia="Calibri" w:hAnsi="Times New Roman"/>
          <w:sz w:val="24"/>
          <w:szCs w:val="24"/>
        </w:rPr>
        <w:t>са доношењем програма пословања</w:t>
      </w:r>
      <w:r w:rsidRPr="00B653A0">
        <w:rPr>
          <w:rFonts w:ascii="Times New Roman" w:eastAsia="Calibri" w:hAnsi="Times New Roman"/>
          <w:sz w:val="24"/>
          <w:szCs w:val="24"/>
        </w:rPr>
        <w:t xml:space="preserve">, утврђена је вредност радног часа од 183,93 динара у нето износу.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На основу вредности радног часа, коефицијента вр</w:t>
      </w:r>
      <w:r w:rsidR="00CC4E7C">
        <w:rPr>
          <w:rFonts w:ascii="Times New Roman" w:eastAsia="Calibri" w:hAnsi="Times New Roman"/>
          <w:sz w:val="24"/>
          <w:szCs w:val="24"/>
        </w:rPr>
        <w:t>е</w:t>
      </w:r>
      <w:r w:rsidRPr="00B653A0">
        <w:rPr>
          <w:rFonts w:ascii="Times New Roman" w:eastAsia="Calibri" w:hAnsi="Times New Roman"/>
          <w:sz w:val="24"/>
          <w:szCs w:val="24"/>
        </w:rPr>
        <w:t>дности посла и месечног фонда сати утврђене је и основна зарада запослених за 2022</w:t>
      </w:r>
      <w:r w:rsidR="00B653A0">
        <w:rPr>
          <w:rFonts w:ascii="Times New Roman" w:eastAsia="Calibri" w:hAnsi="Times New Roman"/>
          <w:sz w:val="24"/>
          <w:szCs w:val="24"/>
        </w:rPr>
        <w:t>.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. </w:t>
      </w:r>
    </w:p>
    <w:p w:rsidR="00296DF9" w:rsidRPr="00B653A0" w:rsidRDefault="00296DF9" w:rsidP="00296DF9">
      <w:pPr>
        <w:jc w:val="both"/>
        <w:rPr>
          <w:rFonts w:ascii="Times New Roman" w:eastAsia="Calibri" w:hAnsi="Times New Roman"/>
          <w:sz w:val="24"/>
          <w:szCs w:val="24"/>
        </w:rPr>
      </w:pPr>
      <w:r w:rsidRPr="00B653A0">
        <w:rPr>
          <w:rFonts w:ascii="Times New Roman" w:eastAsia="Calibri" w:hAnsi="Times New Roman"/>
          <w:sz w:val="24"/>
          <w:szCs w:val="24"/>
        </w:rPr>
        <w:t>У оквиру масе планираних средстава за зараде планирана је исплата</w:t>
      </w:r>
      <w:r w:rsidR="00B653A0">
        <w:rPr>
          <w:rFonts w:ascii="Times New Roman" w:eastAsia="Calibri" w:hAnsi="Times New Roman"/>
          <w:sz w:val="24"/>
          <w:szCs w:val="24"/>
        </w:rPr>
        <w:t xml:space="preserve"> за основну зараду, топли оброк</w:t>
      </w:r>
      <w:r w:rsidRPr="00B653A0">
        <w:rPr>
          <w:rFonts w:ascii="Times New Roman" w:eastAsia="Calibri" w:hAnsi="Times New Roman"/>
          <w:sz w:val="24"/>
          <w:szCs w:val="24"/>
        </w:rPr>
        <w:t>, регрес, рад за време државног празника, рад недељом, прековр</w:t>
      </w:r>
      <w:r w:rsidR="00B653A0">
        <w:rPr>
          <w:rFonts w:ascii="Times New Roman" w:eastAsia="Calibri" w:hAnsi="Times New Roman"/>
          <w:sz w:val="24"/>
          <w:szCs w:val="24"/>
        </w:rPr>
        <w:t>емени рад, стимулација и слично</w:t>
      </w:r>
      <w:r w:rsidRPr="00B653A0">
        <w:rPr>
          <w:rFonts w:ascii="Times New Roman" w:eastAsia="Calibri" w:hAnsi="Times New Roman"/>
          <w:sz w:val="24"/>
          <w:szCs w:val="24"/>
        </w:rPr>
        <w:t>, а реализација ће зависити од стварних потреба за текући месец и броја запослених.</w:t>
      </w: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На повећање зарада утиче и повећање зарада запосленим којима би зарада по садашњим елементима била испод минималне зараде, због О</w:t>
      </w:r>
      <w:r w:rsidR="00B653A0">
        <w:rPr>
          <w:rFonts w:ascii="Times New Roman" w:eastAsia="Calibri" w:hAnsi="Times New Roman"/>
          <w:sz w:val="24"/>
          <w:szCs w:val="24"/>
        </w:rPr>
        <w:t>д</w:t>
      </w:r>
      <w:r w:rsidRPr="00B653A0">
        <w:rPr>
          <w:rFonts w:ascii="Times New Roman" w:eastAsia="Calibri" w:hAnsi="Times New Roman"/>
          <w:sz w:val="24"/>
          <w:szCs w:val="24"/>
        </w:rPr>
        <w:t>луке о минималној цени рада за период од 01.</w:t>
      </w:r>
      <w:proofErr w:type="gramEnd"/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јануара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 2022</w:t>
      </w:r>
      <w:r w:rsidR="00B653A0">
        <w:rPr>
          <w:rFonts w:ascii="Times New Roman" w:eastAsia="Calibri" w:hAnsi="Times New Roman"/>
          <w:sz w:val="24"/>
          <w:szCs w:val="24"/>
        </w:rPr>
        <w:t>.</w:t>
      </w:r>
      <w:r w:rsidRP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која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 износи 201,22 динара по радном часу (у нето  износу).</w:t>
      </w:r>
    </w:p>
    <w:p w:rsidR="00E4708F" w:rsidRDefault="00E4708F">
      <w:pPr>
        <w:jc w:val="both"/>
        <w:rPr>
          <w:rFonts w:cs="Calibri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7. ЗАДУЖЕНОСТ</w:t>
      </w:r>
    </w:p>
    <w:p w:rsidR="00E4708F" w:rsidRDefault="00E4708F"/>
    <w:p w:rsidR="00E4708F" w:rsidRPr="00936F65" w:rsidRDefault="00936F65">
      <w:proofErr w:type="gramStart"/>
      <w:r>
        <w:rPr>
          <w:rFonts w:ascii="Times New Roman" w:hAnsi="Times New Roman"/>
          <w:sz w:val="24"/>
        </w:rPr>
        <w:t>Пр</w:t>
      </w:r>
      <w:r w:rsidR="00B653A0"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дузеће нема обавеза по основу кредита.</w:t>
      </w:r>
      <w:proofErr w:type="gramEnd"/>
    </w:p>
    <w:p w:rsidR="00E4708F" w:rsidRDefault="00E4708F"/>
    <w:p w:rsidR="00A66E83" w:rsidRDefault="00A66E83" w:rsidP="00A66E83">
      <w:r>
        <w:rPr>
          <w:rFonts w:ascii="Times New Roman" w:hAnsi="Times New Roman"/>
          <w:b/>
          <w:sz w:val="24"/>
        </w:rPr>
        <w:t>8.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A66E83" w:rsidRDefault="00A66E83" w:rsidP="00A66E83"/>
    <w:p w:rsidR="00A66E83" w:rsidRDefault="00A66E83" w:rsidP="00A66E83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 2022.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обухваћена табела планираних финансијских средстава за обављање делатности, за текуће и инвестиционо одржавање. Планирана су средства за одржавање комуналне опреме, возног парка... </w:t>
      </w:r>
      <w:proofErr w:type="gramStart"/>
      <w:r>
        <w:rPr>
          <w:rFonts w:ascii="Times New Roman" w:hAnsi="Times New Roman"/>
          <w:sz w:val="24"/>
        </w:rPr>
        <w:t>Највећи износ планираних средстава се односи на сектор Водовод и канализација.</w:t>
      </w:r>
      <w:proofErr w:type="gramEnd"/>
    </w:p>
    <w:p w:rsidR="00A66E83" w:rsidRDefault="00A66E83" w:rsidP="00A66E83">
      <w:pPr>
        <w:jc w:val="both"/>
      </w:pPr>
    </w:p>
    <w:p w:rsidR="00A66E83" w:rsidRDefault="00A66E83" w:rsidP="00A66E83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 2021.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нису планиране набавке путничких возила, а ни Програмом пословања за 2022.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се не предвиђају.   </w:t>
      </w:r>
    </w:p>
    <w:p w:rsidR="00A66E83" w:rsidRDefault="00A66E83" w:rsidP="00A66E83">
      <w:pPr>
        <w:jc w:val="both"/>
        <w:rPr>
          <w:rFonts w:ascii="Times New Roman" w:hAnsi="Times New Roman"/>
          <w:sz w:val="24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4"/>
        <w:gridCol w:w="5495"/>
        <w:gridCol w:w="2696"/>
      </w:tblGrid>
      <w:tr w:rsidR="00A66E83" w:rsidTr="00DA3938">
        <w:trPr>
          <w:trHeight w:val="604"/>
        </w:trPr>
        <w:tc>
          <w:tcPr>
            <w:tcW w:w="854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Р.бр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ПОЗИЦИЈА</w:t>
            </w:r>
          </w:p>
        </w:tc>
        <w:tc>
          <w:tcPr>
            <w:tcW w:w="2696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План за 2022. годину</w:t>
            </w:r>
          </w:p>
        </w:tc>
      </w:tr>
      <w:tr w:rsidR="00A66E83" w:rsidTr="00DA3938">
        <w:trPr>
          <w:trHeight w:val="33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b/>
                <w:sz w:val="24"/>
              </w:rPr>
              <w:t>ДОБРА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66E83" w:rsidTr="00DA3938">
        <w:trPr>
          <w:trHeight w:val="42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Цвеће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190.000,00</w:t>
            </w:r>
          </w:p>
        </w:tc>
      </w:tr>
      <w:tr w:rsidR="00A66E83" w:rsidTr="00DA3938">
        <w:trPr>
          <w:trHeight w:val="30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Моторна тестера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Резач високих грана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4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Косачица мала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5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Тримери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200.000,00</w:t>
            </w:r>
          </w:p>
        </w:tc>
      </w:tr>
      <w:tr w:rsidR="00A66E83" w:rsidTr="00DA3938">
        <w:trPr>
          <w:trHeight w:val="32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Рачунари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Мазиво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400.000,00</w:t>
            </w:r>
          </w:p>
        </w:tc>
      </w:tr>
      <w:tr w:rsidR="00A66E83" w:rsidTr="00DA3938">
        <w:trPr>
          <w:trHeight w:val="395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Материјал за гасну инсталацију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300.000,00</w:t>
            </w:r>
          </w:p>
        </w:tc>
      </w:tr>
      <w:tr w:rsidR="00A66E83" w:rsidTr="00DA3938">
        <w:trPr>
          <w:trHeight w:val="41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Резервни делови за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990.000,00</w:t>
            </w:r>
          </w:p>
        </w:tc>
      </w:tr>
      <w:tr w:rsidR="00A66E83" w:rsidTr="00DA3938">
        <w:trPr>
          <w:trHeight w:val="41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Мерно регулациони сетови за гас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2.000.000,00</w:t>
            </w:r>
          </w:p>
        </w:tc>
      </w:tr>
      <w:tr w:rsidR="00A66E83" w:rsidTr="00DA3938">
        <w:trPr>
          <w:trHeight w:val="293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Гориво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Pr="00264E5D" w:rsidRDefault="00264E5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5.600.000,00</w:t>
            </w:r>
          </w:p>
          <w:p w:rsidR="00E26D2B" w:rsidRPr="00E26D2B" w:rsidRDefault="00E26D2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E83" w:rsidTr="00DA3938">
        <w:trPr>
          <w:trHeight w:val="41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AB4" w:rsidRDefault="00B62AB4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Контејнери метални од 5м3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ХТЗ опрема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Пумпе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хлоринатора  са пуштањем у рад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3F2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Материјал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2.260.000,00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3F2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Mатеријал за грађевинске радове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3F2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натријумхипохлорита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C23F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3F2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адаптера за водомере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3F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Материјал за браварске радове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600.000,00 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3F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>Шахт са решеткама на црпној станици за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990.000,00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3F2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>Детектор за контролу унутрашње гасне мреже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50.000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23F2A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Триминит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23F2A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Ситан инвентар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23F2A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за хигијену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sz w:val="24"/>
              </w:rPr>
              <w:t> 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264E5D" w:rsidP="0077490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19.540</w:t>
            </w:r>
            <w:r w:rsidR="00B16B20">
              <w:rPr>
                <w:rFonts w:ascii="Times New Roman" w:hAnsi="Times New Roman"/>
                <w:b/>
                <w:sz w:val="24"/>
                <w:szCs w:val="24"/>
              </w:rPr>
              <w:t>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II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b/>
                <w:sz w:val="24"/>
              </w:rPr>
              <w:t>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A66E83" w:rsidTr="00DA3938">
        <w:trPr>
          <w:trHeight w:val="350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sz w:val="24"/>
                <w:szCs w:val="24"/>
              </w:rPr>
              <w:t>Услуга вађења пањева и сечења дрва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A66E83" w:rsidTr="00DA3938">
        <w:trPr>
          <w:trHeight w:val="58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Поправка тримера моторне тестере, телескоп тестере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300.000,00</w:t>
            </w:r>
          </w:p>
        </w:tc>
      </w:tr>
      <w:tr w:rsidR="00A66E83" w:rsidTr="00DA3938">
        <w:trPr>
          <w:trHeight w:val="270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Услуге кошења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A66E83" w:rsidTr="00DA3938">
        <w:trPr>
          <w:trHeight w:val="27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 аутосмећара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200.000,00</w:t>
            </w:r>
          </w:p>
        </w:tc>
      </w:tr>
      <w:tr w:rsidR="00A66E83" w:rsidTr="00DA3938">
        <w:trPr>
          <w:trHeight w:val="27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постављања кандалабера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150.000,00</w:t>
            </w:r>
          </w:p>
        </w:tc>
      </w:tr>
      <w:tr w:rsidR="00A66E83" w:rsidTr="00DA3938">
        <w:trPr>
          <w:trHeight w:val="25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постављања климе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90.000,00</w:t>
            </w:r>
          </w:p>
        </w:tc>
      </w:tr>
      <w:tr w:rsidR="00A66E83" w:rsidTr="00DA3938">
        <w:trPr>
          <w:trHeight w:val="259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уградње прозора на капелама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DA393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надзора над резервама подземних вода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DA3938">
            <w:pPr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 чишћења објеката канализације канал џетом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DA3938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Баждарење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DA393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Анализа воде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DA393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Aнализа отпадне воде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DA3938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 пумпи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800.000,00</w:t>
            </w:r>
          </w:p>
        </w:tc>
      </w:tr>
      <w:tr w:rsidR="00A66E83" w:rsidTr="00DA3938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DA3938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Накнада за закуп сервера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DA3938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Накнада за пренос података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1.500.000,00</w:t>
            </w:r>
          </w:p>
        </w:tc>
      </w:tr>
      <w:tr w:rsidR="00A66E83" w:rsidTr="00DA3938">
        <w:trPr>
          <w:trHeight w:val="37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DA3938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Очитавање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750.000,00</w:t>
            </w:r>
          </w:p>
        </w:tc>
      </w:tr>
      <w:tr w:rsidR="00A66E83" w:rsidTr="00DA3938">
        <w:trPr>
          <w:trHeight w:val="345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DA3938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Услуге електричара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300.000,00</w:t>
            </w:r>
          </w:p>
        </w:tc>
      </w:tr>
      <w:tr w:rsidR="00A66E83" w:rsidTr="00DA3938">
        <w:trPr>
          <w:trHeight w:val="26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lastRenderedPageBreak/>
              <w:t>1</w:t>
            </w:r>
            <w:r w:rsidR="00DA3938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Сервис и баждарење гасомера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400.000,00</w:t>
            </w:r>
          </w:p>
        </w:tc>
      </w:tr>
      <w:tr w:rsidR="00A66E83" w:rsidTr="00DA3938">
        <w:trPr>
          <w:trHeight w:val="270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DA3938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19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Текуће одржавање механизације и сервис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500.000,00</w:t>
            </w:r>
          </w:p>
        </w:tc>
      </w:tr>
      <w:tr w:rsidR="00A66E83" w:rsidTr="00DA3938">
        <w:trPr>
          <w:trHeight w:val="27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0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Вулканизерске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90.000,00</w:t>
            </w:r>
          </w:p>
        </w:tc>
      </w:tr>
      <w:tr w:rsidR="00A66E83" w:rsidTr="00DA3938">
        <w:trPr>
          <w:trHeight w:val="250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Електросервис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50.000,00</w:t>
            </w:r>
          </w:p>
        </w:tc>
      </w:tr>
      <w:tr w:rsidR="00A66E83" w:rsidTr="00DA3938">
        <w:trPr>
          <w:trHeight w:val="255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Пуњење одорантом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300.000,00</w:t>
            </w:r>
          </w:p>
        </w:tc>
      </w:tr>
      <w:tr w:rsidR="00A66E83" w:rsidTr="00DA3938">
        <w:trPr>
          <w:trHeight w:val="2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Трошкова прегледа димњака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40.000,00</w:t>
            </w:r>
          </w:p>
        </w:tc>
      </w:tr>
      <w:tr w:rsidR="00A66E83" w:rsidTr="00DA3938">
        <w:trPr>
          <w:trHeight w:val="55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bCs/>
                <w:color w:val="000000"/>
                <w:sz w:val="24"/>
              </w:rPr>
              <w:t>Трошкови полагања стручног испита за послове одржавање дистр. гасне мреже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60.000,00</w:t>
            </w:r>
          </w:p>
        </w:tc>
      </w:tr>
      <w:tr w:rsidR="00A66E83" w:rsidTr="00DA3938">
        <w:trPr>
          <w:trHeight w:val="60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 xml:space="preserve">Услуге одржавања система телеметрије за гасна мерила са мехом                                   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60.000,00</w:t>
            </w:r>
          </w:p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66E83" w:rsidTr="00DA3938">
        <w:trPr>
          <w:trHeight w:val="37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tabs>
                <w:tab w:val="right" w:pos="5275"/>
              </w:tabs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 xml:space="preserve">Чланарина за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</w:rPr>
              <w:t>Стручно  удр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</w:rPr>
              <w:t>за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</w:rPr>
              <w:t xml:space="preserve"> дистр. гаса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65.000,00</w:t>
            </w:r>
          </w:p>
          <w:p w:rsidR="00A66E83" w:rsidRDefault="00A66E83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66E83" w:rsidTr="00DA3938">
        <w:trPr>
          <w:trHeight w:val="38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</w:t>
            </w: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Одржавање мрежног система-рачунара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DA3938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Одржавање штампача и тонера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DA3938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29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 бунара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</w:t>
            </w:r>
            <w:r w:rsidR="00DA3938">
              <w:rPr>
                <w:rFonts w:ascii="Times New Roman" w:hAnsi="Times New Roman"/>
                <w:bCs/>
                <w:sz w:val="24"/>
              </w:rPr>
              <w:t>0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Праћење возила-гпрс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</w:t>
            </w:r>
            <w:r w:rsidR="00DA3938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Одржавање домена маила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</w:t>
            </w:r>
            <w:r w:rsidR="00DA3938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Осигурање имовине, лица и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</w:t>
            </w:r>
            <w:r w:rsidR="00DA3938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Услуге двд-а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40.000,00</w:t>
            </w:r>
          </w:p>
        </w:tc>
      </w:tr>
      <w:tr w:rsidR="00A66E83" w:rsidTr="00DA3938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E83" w:rsidRDefault="00A66E83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sz w:val="24"/>
              </w:rPr>
              <w:t>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F76F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A66E83">
              <w:rPr>
                <w:rFonts w:ascii="Times New Roman" w:hAnsi="Times New Roman"/>
                <w:b/>
                <w:sz w:val="24"/>
                <w:szCs w:val="24"/>
              </w:rPr>
              <w:t>.590.000,00</w:t>
            </w:r>
          </w:p>
        </w:tc>
      </w:tr>
      <w:tr w:rsidR="00A66E83" w:rsidTr="00DA3938">
        <w:trPr>
          <w:trHeight w:val="423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III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b/>
                <w:sz w:val="24"/>
              </w:rPr>
              <w:t>РАДОВИ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A66E83" w:rsidTr="00DA3938">
        <w:trPr>
          <w:trHeight w:val="26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E83" w:rsidTr="00DA3938">
        <w:trPr>
          <w:trHeight w:val="27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E83" w:rsidRDefault="00A66E83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sz w:val="24"/>
              </w:rPr>
              <w:t>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F76F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66E83" w:rsidTr="00DA3938">
        <w:trPr>
          <w:trHeight w:val="60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49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AB4" w:rsidRDefault="00B62AB4">
            <w:pPr>
              <w:rPr>
                <w:rFonts w:ascii="Times New Roman" w:hAnsi="Times New Roman"/>
                <w:b/>
                <w:sz w:val="24"/>
              </w:rPr>
            </w:pPr>
          </w:p>
          <w:p w:rsidR="00A66E83" w:rsidRDefault="00A66E83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У К У П Н О:  I  + II + III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AB4" w:rsidRDefault="00B62AB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6E83" w:rsidRDefault="00264E5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32.1</w:t>
            </w:r>
            <w:r w:rsidR="00F76F66">
              <w:rPr>
                <w:rFonts w:ascii="Times New Roman" w:hAnsi="Times New Roman"/>
                <w:b/>
                <w:sz w:val="24"/>
                <w:szCs w:val="24"/>
              </w:rPr>
              <w:t>30.000,00</w:t>
            </w:r>
          </w:p>
        </w:tc>
      </w:tr>
    </w:tbl>
    <w:p w:rsidR="00A66E83" w:rsidRDefault="00A66E83" w:rsidP="00A66E83">
      <w:pPr>
        <w:pStyle w:val="Textbody"/>
        <w:spacing w:before="100" w:after="1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6A20" w:rsidRPr="002F6A20" w:rsidRDefault="002F6A20" w:rsidP="002F6A20">
      <w:pPr>
        <w:adjustRightInd w:val="0"/>
        <w:spacing w:before="100" w:after="10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2F6A20">
        <w:rPr>
          <w:rFonts w:ascii="Times New Roman" w:hAnsi="Times New Roman"/>
          <w:bCs/>
          <w:sz w:val="24"/>
          <w:szCs w:val="24"/>
        </w:rPr>
        <w:t>У сектору Водовод и канализација се предвиђене инвестиције, нереализоване у 2021.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F6A20">
        <w:rPr>
          <w:rFonts w:ascii="Times New Roman" w:hAnsi="Times New Roman"/>
          <w:bCs/>
          <w:sz w:val="24"/>
          <w:szCs w:val="24"/>
        </w:rPr>
        <w:t>години</w:t>
      </w:r>
      <w:proofErr w:type="gramEnd"/>
      <w:r w:rsidRPr="002F6A20">
        <w:rPr>
          <w:rFonts w:ascii="Times New Roman" w:hAnsi="Times New Roman"/>
          <w:bCs/>
          <w:sz w:val="24"/>
          <w:szCs w:val="24"/>
        </w:rPr>
        <w:t xml:space="preserve"> планирају и у 2022.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F6A20">
        <w:rPr>
          <w:rFonts w:ascii="Times New Roman" w:hAnsi="Times New Roman"/>
          <w:bCs/>
          <w:sz w:val="24"/>
          <w:szCs w:val="24"/>
        </w:rPr>
        <w:t>години</w:t>
      </w:r>
      <w:proofErr w:type="gramEnd"/>
      <w:r w:rsidRPr="002F6A20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2F6A20">
        <w:rPr>
          <w:rFonts w:ascii="Times New Roman" w:hAnsi="Times New Roman"/>
          <w:bCs/>
          <w:sz w:val="24"/>
          <w:szCs w:val="24"/>
        </w:rPr>
        <w:t>Те инвестиције произилазе из законских обавеза које предузеће има.</w:t>
      </w:r>
      <w:proofErr w:type="gramEnd"/>
      <w:r w:rsidRPr="002F6A20">
        <w:rPr>
          <w:rFonts w:ascii="Times New Roman" w:hAnsi="Times New Roman"/>
          <w:bCs/>
          <w:sz w:val="24"/>
          <w:szCs w:val="24"/>
        </w:rPr>
        <w:t xml:space="preserve"> То </w:t>
      </w:r>
      <w:r w:rsidR="00C50EC0">
        <w:rPr>
          <w:rFonts w:ascii="Times New Roman" w:hAnsi="Times New Roman"/>
          <w:bCs/>
          <w:sz w:val="24"/>
          <w:szCs w:val="24"/>
        </w:rPr>
        <w:t>се односи на</w:t>
      </w:r>
      <w:r w:rsidRPr="002F6A20">
        <w:rPr>
          <w:rFonts w:ascii="Times New Roman" w:hAnsi="Times New Roman"/>
          <w:bCs/>
          <w:sz w:val="24"/>
          <w:szCs w:val="24"/>
        </w:rPr>
        <w:t xml:space="preserve"> услугу надзо</w:t>
      </w:r>
      <w:r>
        <w:rPr>
          <w:rFonts w:ascii="Times New Roman" w:hAnsi="Times New Roman"/>
          <w:bCs/>
          <w:sz w:val="24"/>
          <w:szCs w:val="24"/>
        </w:rPr>
        <w:t>ра над резервама подземних вода</w:t>
      </w:r>
      <w:r w:rsidR="00C50EC0">
        <w:rPr>
          <w:rFonts w:ascii="Times New Roman" w:hAnsi="Times New Roman"/>
          <w:bCs/>
          <w:sz w:val="24"/>
          <w:szCs w:val="24"/>
        </w:rPr>
        <w:t xml:space="preserve">, а радови на изради елабората о зонама санитарне заштите се </w:t>
      </w:r>
      <w:proofErr w:type="gramStart"/>
      <w:r w:rsidR="00C50EC0">
        <w:rPr>
          <w:rFonts w:ascii="Times New Roman" w:hAnsi="Times New Roman"/>
          <w:bCs/>
          <w:sz w:val="24"/>
          <w:szCs w:val="24"/>
        </w:rPr>
        <w:t xml:space="preserve">одлажу </w:t>
      </w:r>
      <w:r w:rsidRPr="002F6A20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2F6A20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F6A20">
        <w:rPr>
          <w:rFonts w:ascii="Times New Roman" w:hAnsi="Times New Roman"/>
          <w:bCs/>
          <w:sz w:val="24"/>
          <w:szCs w:val="24"/>
        </w:rPr>
        <w:t>С обзиром да нам је основна делатност дистрибуција и снабдевање водом, неопходна су и улагања у опремање и санацији бунара за воду.</w:t>
      </w:r>
      <w:proofErr w:type="gramEnd"/>
      <w:r w:rsidRPr="002F6A20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F6A20">
        <w:rPr>
          <w:rFonts w:ascii="Times New Roman" w:hAnsi="Times New Roman"/>
          <w:bCs/>
          <w:sz w:val="24"/>
          <w:szCs w:val="24"/>
        </w:rPr>
        <w:t>На тај начин ће се обезбедити ефикаснија и квалитетнија испорука воде потрошачима.</w:t>
      </w:r>
      <w:proofErr w:type="gramEnd"/>
      <w:r w:rsidRPr="002F6A20">
        <w:rPr>
          <w:rFonts w:ascii="Times New Roman" w:hAnsi="Times New Roman"/>
          <w:bCs/>
          <w:sz w:val="24"/>
          <w:szCs w:val="24"/>
        </w:rPr>
        <w:t xml:space="preserve"> </w:t>
      </w:r>
    </w:p>
    <w:p w:rsidR="002F6A20" w:rsidRPr="002F6A20" w:rsidRDefault="002F6A20" w:rsidP="002F6A20">
      <w:pPr>
        <w:adjustRightInd w:val="0"/>
        <w:spacing w:before="100" w:after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r w:rsidRPr="002F6A20">
        <w:rPr>
          <w:rFonts w:ascii="Times New Roman" w:hAnsi="Times New Roman"/>
          <w:sz w:val="24"/>
          <w:szCs w:val="24"/>
        </w:rPr>
        <w:t>наредној години</w:t>
      </w:r>
      <w:r>
        <w:rPr>
          <w:rFonts w:ascii="Times New Roman" w:hAnsi="Times New Roman"/>
          <w:sz w:val="24"/>
          <w:szCs w:val="24"/>
        </w:rPr>
        <w:t xml:space="preserve"> се планира наставак улагања у </w:t>
      </w:r>
      <w:r w:rsidRPr="002F6A20">
        <w:rPr>
          <w:rFonts w:ascii="Times New Roman" w:hAnsi="Times New Roman"/>
          <w:sz w:val="24"/>
          <w:szCs w:val="24"/>
        </w:rPr>
        <w:t>опрему на бунарима попут електромагнетног мерача протока</w:t>
      </w:r>
      <w:proofErr w:type="gramStart"/>
      <w:r w:rsidRPr="002F6A20">
        <w:rPr>
          <w:rFonts w:ascii="Times New Roman" w:hAnsi="Times New Roman"/>
          <w:sz w:val="24"/>
          <w:szCs w:val="24"/>
        </w:rPr>
        <w:t>,  и</w:t>
      </w:r>
      <w:proofErr w:type="gramEnd"/>
      <w:r w:rsidRPr="002F6A20">
        <w:rPr>
          <w:rFonts w:ascii="Times New Roman" w:hAnsi="Times New Roman"/>
          <w:sz w:val="24"/>
          <w:szCs w:val="24"/>
        </w:rPr>
        <w:t xml:space="preserve"> набавка надзорног система бунара што доприноси побољша</w:t>
      </w:r>
      <w:r>
        <w:rPr>
          <w:rFonts w:ascii="Times New Roman" w:hAnsi="Times New Roman"/>
          <w:sz w:val="24"/>
          <w:szCs w:val="24"/>
        </w:rPr>
        <w:t xml:space="preserve">њу квалитета водоснабдевања тј. </w:t>
      </w:r>
      <w:proofErr w:type="gramStart"/>
      <w:r>
        <w:rPr>
          <w:rFonts w:ascii="Times New Roman" w:hAnsi="Times New Roman"/>
          <w:sz w:val="24"/>
          <w:szCs w:val="24"/>
        </w:rPr>
        <w:t>увођење</w:t>
      </w:r>
      <w:proofErr w:type="gramEnd"/>
      <w:r>
        <w:rPr>
          <w:rFonts w:ascii="Times New Roman" w:hAnsi="Times New Roman"/>
          <w:sz w:val="24"/>
          <w:szCs w:val="24"/>
        </w:rPr>
        <w:t xml:space="preserve"> система </w:t>
      </w:r>
      <w:r w:rsidRPr="002F6A20">
        <w:rPr>
          <w:rFonts w:ascii="Times New Roman" w:hAnsi="Times New Roman"/>
          <w:sz w:val="24"/>
          <w:szCs w:val="24"/>
        </w:rPr>
        <w:t xml:space="preserve">надзора над ЦС на канализацији </w:t>
      </w:r>
      <w:r>
        <w:rPr>
          <w:rFonts w:ascii="Times New Roman" w:hAnsi="Times New Roman"/>
          <w:sz w:val="24"/>
          <w:szCs w:val="24"/>
        </w:rPr>
        <w:t>од броја 1 до 4</w:t>
      </w:r>
      <w:r w:rsidRPr="002F6A20">
        <w:rPr>
          <w:rFonts w:ascii="Times New Roman" w:hAnsi="Times New Roman"/>
          <w:sz w:val="24"/>
          <w:szCs w:val="24"/>
        </w:rPr>
        <w:t>, као и пренос података с</w:t>
      </w:r>
      <w:r>
        <w:rPr>
          <w:rFonts w:ascii="Times New Roman" w:hAnsi="Times New Roman"/>
          <w:sz w:val="24"/>
          <w:szCs w:val="24"/>
        </w:rPr>
        <w:t>а бунара у Банатском Аранђелову</w:t>
      </w:r>
      <w:r w:rsidRPr="002F6A20">
        <w:rPr>
          <w:rFonts w:ascii="Times New Roman" w:hAnsi="Times New Roman"/>
          <w:sz w:val="24"/>
          <w:szCs w:val="24"/>
        </w:rPr>
        <w:t xml:space="preserve">. Од опреме је планирана и набавка </w:t>
      </w:r>
      <w:r>
        <w:rPr>
          <w:rFonts w:ascii="Times New Roman" w:hAnsi="Times New Roman"/>
          <w:sz w:val="24"/>
          <w:szCs w:val="24"/>
        </w:rPr>
        <w:t>пумпи за водовод и канализацију</w:t>
      </w:r>
      <w:r w:rsidRPr="002F6A20">
        <w:rPr>
          <w:rFonts w:ascii="Times New Roman" w:hAnsi="Times New Roman"/>
          <w:sz w:val="24"/>
          <w:szCs w:val="24"/>
        </w:rPr>
        <w:t>.</w:t>
      </w:r>
    </w:p>
    <w:p w:rsidR="002F6A20" w:rsidRPr="002F6A20" w:rsidRDefault="00CC4E7C" w:rsidP="002F6A20">
      <w:pPr>
        <w:adjustRightInd w:val="0"/>
        <w:spacing w:before="100" w:after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Планирају </w:t>
      </w:r>
      <w:r w:rsidR="002F6A20" w:rsidRPr="002F6A20">
        <w:rPr>
          <w:rFonts w:ascii="Times New Roman" w:hAnsi="Times New Roman"/>
          <w:sz w:val="24"/>
          <w:szCs w:val="24"/>
        </w:rPr>
        <w:t xml:space="preserve">се и радови у сопственој режији на оспособљавању водоводне мреже, са акцентом на замени чворишта на водоводној </w:t>
      </w:r>
      <w:proofErr w:type="gramStart"/>
      <w:r w:rsidR="002F6A20" w:rsidRPr="002F6A20">
        <w:rPr>
          <w:rFonts w:ascii="Times New Roman" w:hAnsi="Times New Roman"/>
          <w:sz w:val="24"/>
          <w:szCs w:val="24"/>
        </w:rPr>
        <w:t>мрежи  што</w:t>
      </w:r>
      <w:proofErr w:type="gramEnd"/>
      <w:r w:rsidR="002F6A20" w:rsidRPr="002F6A20">
        <w:rPr>
          <w:rFonts w:ascii="Times New Roman" w:hAnsi="Times New Roman"/>
          <w:sz w:val="24"/>
          <w:szCs w:val="24"/>
        </w:rPr>
        <w:t xml:space="preserve"> се може видети кроз повећање количине  </w:t>
      </w:r>
      <w:r w:rsidR="002F6A20">
        <w:rPr>
          <w:rFonts w:ascii="Times New Roman" w:hAnsi="Times New Roman"/>
          <w:sz w:val="24"/>
          <w:szCs w:val="24"/>
        </w:rPr>
        <w:t>водоводног материјала</w:t>
      </w:r>
      <w:r w:rsidR="002F6A20" w:rsidRPr="002F6A2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F6A20" w:rsidRPr="002F6A20">
        <w:rPr>
          <w:rFonts w:ascii="Times New Roman" w:hAnsi="Times New Roman"/>
          <w:sz w:val="24"/>
          <w:szCs w:val="24"/>
        </w:rPr>
        <w:t>Наредне године се планира наставак набавке опреме за даљинско очитавање водомера која доприноси томе да се непр</w:t>
      </w:r>
      <w:r w:rsidR="002F6A20">
        <w:rPr>
          <w:rFonts w:ascii="Times New Roman" w:hAnsi="Times New Roman"/>
          <w:sz w:val="24"/>
          <w:szCs w:val="24"/>
        </w:rPr>
        <w:t>иступачни водомери могу очитати</w:t>
      </w:r>
      <w:r w:rsidR="002F6A20" w:rsidRPr="002F6A20">
        <w:rPr>
          <w:rFonts w:ascii="Times New Roman" w:hAnsi="Times New Roman"/>
          <w:sz w:val="24"/>
          <w:szCs w:val="24"/>
        </w:rPr>
        <w:t>.</w:t>
      </w:r>
      <w:proofErr w:type="gramEnd"/>
      <w:r w:rsidR="002F6A20" w:rsidRPr="002F6A20">
        <w:rPr>
          <w:rFonts w:ascii="Times New Roman" w:hAnsi="Times New Roman"/>
          <w:sz w:val="24"/>
          <w:szCs w:val="24"/>
        </w:rPr>
        <w:t xml:space="preserve"> Поправка грађевинских објеката у надлежности предузећа: бунари, црпне </w:t>
      </w:r>
      <w:r w:rsidR="002F6A20" w:rsidRPr="002F6A20">
        <w:rPr>
          <w:rFonts w:ascii="Times New Roman" w:hAnsi="Times New Roman"/>
          <w:sz w:val="24"/>
          <w:szCs w:val="24"/>
        </w:rPr>
        <w:lastRenderedPageBreak/>
        <w:t>ста</w:t>
      </w:r>
      <w:r w:rsidR="00B62AB4">
        <w:rPr>
          <w:rFonts w:ascii="Times New Roman" w:hAnsi="Times New Roman"/>
          <w:sz w:val="24"/>
          <w:szCs w:val="24"/>
        </w:rPr>
        <w:t xml:space="preserve">нице, капеле је део овог плана </w:t>
      </w:r>
      <w:r w:rsidR="002F6A20" w:rsidRPr="002F6A20">
        <w:rPr>
          <w:rFonts w:ascii="Times New Roman" w:hAnsi="Times New Roman"/>
          <w:sz w:val="24"/>
          <w:szCs w:val="24"/>
        </w:rPr>
        <w:t xml:space="preserve">и овај материјал је урачунат у укупну количину грађевинског материјала за 2022. </w:t>
      </w:r>
      <w:proofErr w:type="gramStart"/>
      <w:r w:rsidR="002F6A20" w:rsidRPr="002F6A20">
        <w:rPr>
          <w:rFonts w:ascii="Times New Roman" w:hAnsi="Times New Roman"/>
          <w:sz w:val="24"/>
          <w:szCs w:val="24"/>
        </w:rPr>
        <w:t>годину</w:t>
      </w:r>
      <w:proofErr w:type="gramEnd"/>
      <w:r w:rsidR="002F6A20" w:rsidRPr="002F6A20">
        <w:rPr>
          <w:rFonts w:ascii="Times New Roman" w:hAnsi="Times New Roman"/>
          <w:sz w:val="24"/>
          <w:szCs w:val="24"/>
        </w:rPr>
        <w:t>.</w:t>
      </w: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eastAsia="Calibri" w:hAnsi="Times New Roman"/>
          <w:b/>
          <w:sz w:val="24"/>
          <w:szCs w:val="24"/>
        </w:rPr>
        <w:t>Средства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за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посебне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намене</w:t>
      </w:r>
    </w:p>
    <w:p w:rsidR="00296DF9" w:rsidRPr="003C34BF" w:rsidRDefault="00296DF9" w:rsidP="00296DF9">
      <w:pPr>
        <w:jc w:val="center"/>
        <w:rPr>
          <w:rFonts w:ascii="Times New Roman" w:hAnsi="Times New Roman"/>
          <w:b/>
          <w:sz w:val="24"/>
          <w:szCs w:val="24"/>
        </w:rPr>
      </w:pP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Трошкови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рекламног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материјала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планирани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су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износу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од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hAnsi="Times New Roman"/>
          <w:sz w:val="24"/>
          <w:szCs w:val="24"/>
        </w:rPr>
        <w:t>100.000,00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дин</w:t>
      </w:r>
      <w:r w:rsidRPr="00B653A0">
        <w:rPr>
          <w:rFonts w:ascii="Times New Roman" w:hAnsi="Times New Roman"/>
          <w:sz w:val="24"/>
          <w:szCs w:val="24"/>
        </w:rPr>
        <w:t>ара.</w:t>
      </w:r>
      <w:proofErr w:type="gramEnd"/>
    </w:p>
    <w:p w:rsidR="00296DF9" w:rsidRPr="00CC4E7C" w:rsidRDefault="00296DF9" w:rsidP="00296DF9">
      <w:pPr>
        <w:jc w:val="both"/>
      </w:pPr>
      <w:proofErr w:type="gramStart"/>
      <w:r w:rsidRPr="00E26D2B">
        <w:rPr>
          <w:rFonts w:ascii="Times New Roman" w:eastAsia="Calibri" w:hAnsi="Times New Roman"/>
          <w:i/>
          <w:sz w:val="24"/>
          <w:szCs w:val="24"/>
        </w:rPr>
        <w:t>Репрезентација</w:t>
      </w:r>
      <w:r w:rsidRPr="00E26D2B">
        <w:rPr>
          <w:rFonts w:ascii="Times New Roman" w:eastAsia="Times New Roman CYR" w:hAnsi="Times New Roman"/>
          <w:i/>
          <w:sz w:val="24"/>
          <w:szCs w:val="24"/>
        </w:rPr>
        <w:t xml:space="preserve"> </w:t>
      </w:r>
      <w:r w:rsidRPr="00E26D2B">
        <w:rPr>
          <w:rFonts w:ascii="Times New Roman" w:eastAsia="Calibri" w:hAnsi="Times New Roman"/>
          <w:i/>
          <w:sz w:val="24"/>
          <w:szCs w:val="24"/>
        </w:rPr>
        <w:t>је</w:t>
      </w:r>
      <w:r w:rsidRPr="00E26D2B">
        <w:rPr>
          <w:rFonts w:ascii="Times New Roman" w:eastAsia="Times New Roman CYR" w:hAnsi="Times New Roman"/>
          <w:i/>
          <w:sz w:val="24"/>
          <w:szCs w:val="24"/>
        </w:rPr>
        <w:t xml:space="preserve"> </w:t>
      </w:r>
      <w:r w:rsidRPr="00E26D2B">
        <w:rPr>
          <w:rFonts w:ascii="Times New Roman" w:eastAsia="Calibri" w:hAnsi="Times New Roman"/>
          <w:i/>
          <w:sz w:val="24"/>
          <w:szCs w:val="24"/>
        </w:rPr>
        <w:t>планирана</w:t>
      </w:r>
      <w:r w:rsidRPr="00E26D2B">
        <w:rPr>
          <w:rFonts w:ascii="Times New Roman" w:eastAsia="Times New Roman CYR" w:hAnsi="Times New Roman"/>
          <w:i/>
          <w:sz w:val="24"/>
          <w:szCs w:val="24"/>
        </w:rPr>
        <w:t xml:space="preserve"> </w:t>
      </w:r>
      <w:r w:rsidRPr="00E26D2B">
        <w:rPr>
          <w:rFonts w:ascii="Times New Roman" w:eastAsia="Calibri" w:hAnsi="Times New Roman"/>
          <w:i/>
          <w:sz w:val="24"/>
          <w:szCs w:val="24"/>
        </w:rPr>
        <w:t>у</w:t>
      </w:r>
      <w:r w:rsidRPr="00E26D2B">
        <w:rPr>
          <w:rFonts w:ascii="Times New Roman" w:eastAsia="Times New Roman CYR" w:hAnsi="Times New Roman"/>
          <w:i/>
          <w:sz w:val="24"/>
          <w:szCs w:val="24"/>
        </w:rPr>
        <w:t xml:space="preserve"> </w:t>
      </w:r>
      <w:r w:rsidRPr="00E26D2B">
        <w:rPr>
          <w:rFonts w:ascii="Times New Roman" w:eastAsia="Calibri" w:hAnsi="Times New Roman"/>
          <w:i/>
          <w:sz w:val="24"/>
          <w:szCs w:val="24"/>
        </w:rPr>
        <w:t>износу</w:t>
      </w:r>
      <w:r w:rsidRPr="00E26D2B">
        <w:rPr>
          <w:rFonts w:ascii="Times New Roman" w:eastAsia="Times New Roman CYR" w:hAnsi="Times New Roman"/>
          <w:i/>
          <w:sz w:val="24"/>
          <w:szCs w:val="24"/>
        </w:rPr>
        <w:t xml:space="preserve"> </w:t>
      </w:r>
      <w:r w:rsidRPr="00E26D2B">
        <w:rPr>
          <w:rFonts w:ascii="Times New Roman" w:eastAsia="Calibri" w:hAnsi="Times New Roman"/>
          <w:i/>
          <w:sz w:val="24"/>
          <w:szCs w:val="24"/>
        </w:rPr>
        <w:t>од</w:t>
      </w:r>
      <w:r w:rsidRPr="00E26D2B">
        <w:rPr>
          <w:rFonts w:ascii="Times New Roman" w:eastAsia="Times New Roman CYR" w:hAnsi="Times New Roman"/>
          <w:i/>
          <w:sz w:val="24"/>
          <w:szCs w:val="24"/>
        </w:rPr>
        <w:t xml:space="preserve"> </w:t>
      </w:r>
      <w:r w:rsidR="00E26D2B" w:rsidRPr="00E26D2B">
        <w:rPr>
          <w:rFonts w:ascii="Times New Roman" w:hAnsi="Times New Roman"/>
          <w:i/>
          <w:sz w:val="24"/>
          <w:szCs w:val="24"/>
        </w:rPr>
        <w:t>30</w:t>
      </w:r>
      <w:r w:rsidRPr="00E26D2B">
        <w:rPr>
          <w:rFonts w:ascii="Times New Roman" w:hAnsi="Times New Roman"/>
          <w:i/>
          <w:sz w:val="24"/>
          <w:szCs w:val="24"/>
        </w:rPr>
        <w:t>0.000,00 динара</w:t>
      </w:r>
      <w:r w:rsidR="00CC4E7C">
        <w:rPr>
          <w:rFonts w:ascii="Times New Roman" w:hAnsi="Times New Roman"/>
          <w:sz w:val="24"/>
          <w:szCs w:val="24"/>
        </w:rPr>
        <w:t>.</w:t>
      </w:r>
      <w:proofErr w:type="gramEnd"/>
    </w:p>
    <w:p w:rsidR="00296DF9" w:rsidRPr="00B653A0" w:rsidRDefault="00296DF9" w:rsidP="00296DF9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B653A0">
        <w:rPr>
          <w:rFonts w:ascii="Times New Roman" w:hAnsi="Times New Roman"/>
          <w:sz w:val="24"/>
          <w:szCs w:val="24"/>
        </w:rPr>
        <w:t>Средства за посебне намене се планирају у складу са потребама а пре свега могућностима, при чему је рационализација кључни фактор.</w:t>
      </w:r>
      <w:proofErr w:type="gramEnd"/>
    </w:p>
    <w:p w:rsidR="00296DF9" w:rsidRPr="00B653A0" w:rsidRDefault="00296DF9" w:rsidP="00296DF9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96DF9" w:rsidRDefault="00296DF9" w:rsidP="00296DF9">
      <w:r>
        <w:rPr>
          <w:rFonts w:ascii="Times New Roman" w:hAnsi="Times New Roman"/>
          <w:b/>
          <w:sz w:val="24"/>
        </w:rPr>
        <w:t>9. ЦЕНЕ</w:t>
      </w:r>
    </w:p>
    <w:p w:rsidR="00296DF9" w:rsidRPr="003C34BF" w:rsidRDefault="00296DF9" w:rsidP="00296DF9">
      <w:pPr>
        <w:jc w:val="center"/>
        <w:rPr>
          <w:b/>
        </w:rPr>
      </w:pPr>
    </w:p>
    <w:p w:rsidR="00296DF9" w:rsidRPr="00666A3A" w:rsidRDefault="00296DF9" w:rsidP="00E26D2B">
      <w:pPr>
        <w:jc w:val="both"/>
        <w:rPr>
          <w:i/>
        </w:rPr>
      </w:pPr>
      <w:r w:rsidRPr="00E26D2B">
        <w:rPr>
          <w:rFonts w:ascii="Times New Roman" w:hAnsi="Times New Roman"/>
          <w:i/>
          <w:sz w:val="24"/>
        </w:rPr>
        <w:t xml:space="preserve">Према важећем ценовнику, у погледу цене воде и цене одвођења отпадних вода утврђене </w:t>
      </w:r>
      <w:proofErr w:type="gramStart"/>
      <w:r w:rsidRPr="00E26D2B">
        <w:rPr>
          <w:rFonts w:ascii="Times New Roman" w:hAnsi="Times New Roman"/>
          <w:i/>
          <w:sz w:val="24"/>
        </w:rPr>
        <w:t xml:space="preserve">су </w:t>
      </w:r>
      <w:r w:rsidR="00E26D2B" w:rsidRPr="00E26D2B">
        <w:rPr>
          <w:rFonts w:ascii="Times New Roman" w:hAnsi="Times New Roman"/>
          <w:i/>
          <w:sz w:val="24"/>
        </w:rPr>
        <w:t xml:space="preserve"> јединствене</w:t>
      </w:r>
      <w:proofErr w:type="gramEnd"/>
      <w:r w:rsidR="00E26D2B" w:rsidRPr="00E26D2B">
        <w:rPr>
          <w:rFonts w:ascii="Times New Roman" w:hAnsi="Times New Roman"/>
          <w:i/>
          <w:sz w:val="24"/>
        </w:rPr>
        <w:t xml:space="preserve"> цене за све категорије </w:t>
      </w:r>
      <w:r w:rsidR="00E26D2B" w:rsidRPr="00666A3A">
        <w:rPr>
          <w:rFonts w:ascii="Times New Roman" w:hAnsi="Times New Roman"/>
          <w:i/>
          <w:sz w:val="24"/>
        </w:rPr>
        <w:t>корисника.</w:t>
      </w:r>
    </w:p>
    <w:p w:rsidR="00296DF9" w:rsidRPr="00B653A0" w:rsidRDefault="00296DF9" w:rsidP="00296DF9">
      <w:pPr>
        <w:jc w:val="both"/>
      </w:pP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Код утврђивања цене отпадних вода примењено је да цена буде 50% од цене воде.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Код утврђивања прихода од пражњења септичких јама фекајлеро</w:t>
      </w:r>
      <w:r w:rsidR="00CC4E7C">
        <w:rPr>
          <w:rFonts w:ascii="Times New Roman" w:hAnsi="Times New Roman"/>
          <w:sz w:val="24"/>
        </w:rPr>
        <w:t xml:space="preserve">м, утврђена је јединствена цена </w:t>
      </w:r>
      <w:r w:rsidRPr="00B653A0">
        <w:rPr>
          <w:rFonts w:ascii="Times New Roman" w:hAnsi="Times New Roman"/>
          <w:sz w:val="24"/>
        </w:rPr>
        <w:t>у Новом Кнежевцу и насељеним местима за кориснике у индивидуалном и колективном становању.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Код пружања услуга изношења отпада за кориснике у индивидуалном и колективном становању, цена се обрачунава по члану домаћинства, при чему постоји разлика у цени у зависности од тога да ли је у питању изношење отпада на територији Новог Кнежевца или насељених места.</w:t>
      </w:r>
      <w:proofErr w:type="gramEnd"/>
    </w:p>
    <w:p w:rsidR="00296DF9" w:rsidRPr="00B653A0" w:rsidRDefault="00296DF9" w:rsidP="00296DF9">
      <w:pPr>
        <w:jc w:val="both"/>
      </w:pPr>
      <w:r w:rsidRPr="00B653A0">
        <w:rPr>
          <w:rFonts w:ascii="Times New Roman" w:hAnsi="Times New Roman"/>
          <w:sz w:val="24"/>
        </w:rPr>
        <w:t>Код пружања услуга изношења отпада за правна лица где се наплата врши по м2 површине имамо три категорије:</w:t>
      </w:r>
    </w:p>
    <w:p w:rsidR="00296DF9" w:rsidRPr="00B653A0" w:rsidRDefault="00296DF9" w:rsidP="00296DF9">
      <w:pPr>
        <w:numPr>
          <w:ilvl w:val="0"/>
          <w:numId w:val="8"/>
        </w:numPr>
        <w:jc w:val="both"/>
      </w:pPr>
      <w:proofErr w:type="gramStart"/>
      <w:r w:rsidRPr="00B653A0">
        <w:rPr>
          <w:rFonts w:ascii="Times New Roman" w:hAnsi="Times New Roman"/>
          <w:sz w:val="24"/>
        </w:rPr>
        <w:t>правна</w:t>
      </w:r>
      <w:proofErr w:type="gramEnd"/>
      <w:r w:rsidRPr="00B653A0">
        <w:rPr>
          <w:rFonts w:ascii="Times New Roman" w:hAnsi="Times New Roman"/>
          <w:sz w:val="24"/>
        </w:rPr>
        <w:t xml:space="preserve"> лица – пословни простор</w:t>
      </w:r>
      <w:r w:rsidR="00F94D00">
        <w:rPr>
          <w:rFonts w:ascii="Times New Roman" w:hAnsi="Times New Roman"/>
          <w:sz w:val="24"/>
        </w:rPr>
        <w:t>.</w:t>
      </w:r>
    </w:p>
    <w:p w:rsidR="00296DF9" w:rsidRPr="00B653A0" w:rsidRDefault="00296DF9" w:rsidP="00296DF9">
      <w:pPr>
        <w:numPr>
          <w:ilvl w:val="0"/>
          <w:numId w:val="8"/>
        </w:numPr>
        <w:jc w:val="both"/>
      </w:pPr>
      <w:proofErr w:type="gramStart"/>
      <w:r w:rsidRPr="00B653A0">
        <w:rPr>
          <w:rFonts w:ascii="Times New Roman" w:hAnsi="Times New Roman"/>
          <w:sz w:val="24"/>
        </w:rPr>
        <w:t>буџетски</w:t>
      </w:r>
      <w:proofErr w:type="gramEnd"/>
      <w:r w:rsidRPr="00B653A0">
        <w:rPr>
          <w:rFonts w:ascii="Times New Roman" w:hAnsi="Times New Roman"/>
          <w:sz w:val="24"/>
        </w:rPr>
        <w:t xml:space="preserve"> корисници и болнице</w:t>
      </w:r>
      <w:r w:rsidR="00F94D00">
        <w:rPr>
          <w:rFonts w:ascii="Times New Roman" w:hAnsi="Times New Roman"/>
          <w:sz w:val="24"/>
        </w:rPr>
        <w:t>.</w:t>
      </w:r>
    </w:p>
    <w:p w:rsidR="00296DF9" w:rsidRPr="00B653A0" w:rsidRDefault="00296DF9" w:rsidP="00296DF9">
      <w:pPr>
        <w:numPr>
          <w:ilvl w:val="0"/>
          <w:numId w:val="8"/>
        </w:numPr>
        <w:jc w:val="both"/>
      </w:pPr>
      <w:proofErr w:type="gramStart"/>
      <w:r w:rsidRPr="00B653A0">
        <w:rPr>
          <w:rFonts w:ascii="Times New Roman" w:hAnsi="Times New Roman"/>
          <w:sz w:val="24"/>
        </w:rPr>
        <w:t>киосци</w:t>
      </w:r>
      <w:proofErr w:type="gramEnd"/>
      <w:r w:rsidRPr="00B653A0">
        <w:rPr>
          <w:rFonts w:ascii="Times New Roman" w:hAnsi="Times New Roman"/>
          <w:sz w:val="24"/>
        </w:rPr>
        <w:t>.</w:t>
      </w:r>
    </w:p>
    <w:p w:rsidR="00296DF9" w:rsidRPr="003C34BF" w:rsidRDefault="00296DF9" w:rsidP="00296DF9">
      <w:pPr>
        <w:jc w:val="both"/>
        <w:rPr>
          <w:b/>
        </w:rPr>
      </w:pPr>
    </w:p>
    <w:p w:rsidR="00296DF9" w:rsidRDefault="00296DF9" w:rsidP="00296DF9">
      <w:pPr>
        <w:jc w:val="both"/>
      </w:pPr>
      <w:r>
        <w:rPr>
          <w:rFonts w:ascii="Times New Roman" w:hAnsi="Times New Roman"/>
          <w:b/>
          <w:sz w:val="24"/>
        </w:rPr>
        <w:t xml:space="preserve">10. УПРАВЉАЊЕ РИЗИЦИМА  </w:t>
      </w:r>
    </w:p>
    <w:p w:rsidR="00296DF9" w:rsidRDefault="00296DF9" w:rsidP="00296DF9"/>
    <w:p w:rsidR="00296DF9" w:rsidRPr="00B653A0" w:rsidRDefault="00296DF9" w:rsidP="00296DF9">
      <w:r w:rsidRPr="00B653A0">
        <w:rPr>
          <w:rFonts w:ascii="Times New Roman" w:hAnsi="Times New Roman"/>
          <w:sz w:val="24"/>
        </w:rPr>
        <w:t>Ризик је било који догађај или проблем који би могао неповољно утицати на постизање</w:t>
      </w:r>
    </w:p>
    <w:p w:rsidR="00296DF9" w:rsidRPr="00B653A0" w:rsidRDefault="00296DF9" w:rsidP="00296DF9">
      <w:pPr>
        <w:spacing w:after="200"/>
      </w:pPr>
      <w:proofErr w:type="gramStart"/>
      <w:r w:rsidRPr="00B653A0">
        <w:rPr>
          <w:rFonts w:ascii="Times New Roman" w:hAnsi="Times New Roman"/>
          <w:sz w:val="24"/>
        </w:rPr>
        <w:t>стратешких</w:t>
      </w:r>
      <w:proofErr w:type="gramEnd"/>
      <w:r w:rsidRPr="00B653A0">
        <w:rPr>
          <w:rFonts w:ascii="Times New Roman" w:hAnsi="Times New Roman"/>
          <w:sz w:val="24"/>
        </w:rPr>
        <w:t xml:space="preserve"> и оперативних циљева предузећа. </w:t>
      </w:r>
      <w:proofErr w:type="gramStart"/>
      <w:r w:rsidRPr="00B653A0">
        <w:rPr>
          <w:rFonts w:ascii="Times New Roman" w:hAnsi="Times New Roman"/>
          <w:sz w:val="24"/>
        </w:rPr>
        <w:t>Предузеће може, у пословању током 2022.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године</w:t>
      </w:r>
      <w:proofErr w:type="gramEnd"/>
      <w:r w:rsidRPr="00B653A0">
        <w:rPr>
          <w:rFonts w:ascii="Times New Roman" w:hAnsi="Times New Roman"/>
          <w:sz w:val="24"/>
        </w:rPr>
        <w:t>, бити изложено различитим врстама ризика.</w:t>
      </w:r>
    </w:p>
    <w:p w:rsidR="00296DF9" w:rsidRPr="00B653A0" w:rsidRDefault="00296DF9" w:rsidP="00296DF9">
      <w:pPr>
        <w:spacing w:after="200"/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У ситуацији када је на снази Забрана запошљавања ово може представљати највећи ризик у смислу квантитета, што додатно утиче на само пословање.</w:t>
      </w:r>
      <w:proofErr w:type="gramEnd"/>
    </w:p>
    <w:p w:rsidR="00296DF9" w:rsidRPr="00B653A0" w:rsidRDefault="00296DF9" w:rsidP="00296DF9">
      <w:proofErr w:type="gramStart"/>
      <w:r w:rsidRPr="00B653A0">
        <w:rPr>
          <w:rFonts w:ascii="Times New Roman" w:hAnsi="Times New Roman"/>
          <w:sz w:val="24"/>
        </w:rPr>
        <w:t>Тржиште гаса је увек било веома ризично поље пословања.</w:t>
      </w:r>
      <w:proofErr w:type="gramEnd"/>
      <w:r w:rsidRPr="00B653A0">
        <w:rPr>
          <w:rFonts w:ascii="Times New Roman" w:hAnsi="Times New Roman"/>
          <w:sz w:val="24"/>
        </w:rPr>
        <w:t xml:space="preserve"> Због чињенице да је ЈП ,,СРБИЈАГАС“ апсолутни монополиста када је у питању снабдевање, дистрибуција и транспорт до наше дистрибутивне мреже, и да за истог не важе исте законске одредбе као и за нас, могуће је да се цене коригују навише, а нама би била потребна сагласност АЕРС-а за повећање цена.</w:t>
      </w:r>
    </w:p>
    <w:p w:rsidR="00296DF9" w:rsidRPr="00B653A0" w:rsidRDefault="00296DF9" w:rsidP="00296DF9">
      <w:pPr>
        <w:rPr>
          <w:rFonts w:ascii="Times New Roman" w:hAnsi="Times New Roman"/>
          <w:sz w:val="24"/>
        </w:rPr>
      </w:pPr>
      <w:r w:rsidRPr="00B653A0">
        <w:rPr>
          <w:rFonts w:ascii="Times New Roman" w:hAnsi="Times New Roman"/>
          <w:sz w:val="24"/>
        </w:rPr>
        <w:t xml:space="preserve">Поред наведеног, константно је присутан и валутни ризик с обзиром на чињеницу да цена природног гаса којим нас снабдева ЈП „СРБИЈАГАС“ зависи од кретања курса долара. </w:t>
      </w:r>
      <w:proofErr w:type="gramStart"/>
      <w:r w:rsidRPr="00B653A0">
        <w:rPr>
          <w:rFonts w:ascii="Times New Roman" w:hAnsi="Times New Roman"/>
          <w:sz w:val="24"/>
        </w:rPr>
        <w:t>Већу опасност представља тржишни ризик тј.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битнија</w:t>
      </w:r>
      <w:proofErr w:type="gramEnd"/>
      <w:r w:rsidRPr="00B653A0">
        <w:rPr>
          <w:rFonts w:ascii="Times New Roman" w:hAnsi="Times New Roman"/>
          <w:sz w:val="24"/>
        </w:rPr>
        <w:t xml:space="preserve"> промена цена улазних компоненти материјала, опреме, енергената, прибора и услуга значајних за процес рада.</w:t>
      </w:r>
    </w:p>
    <w:p w:rsidR="00296DF9" w:rsidRPr="00B653A0" w:rsidRDefault="00296DF9" w:rsidP="00296DF9"/>
    <w:p w:rsidR="00296DF9" w:rsidRPr="00B653A0" w:rsidRDefault="00296DF9" w:rsidP="00296DF9">
      <w:pPr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Ово може представљати битно оптерећење за пословање, с обзиром на начин формирања и одобравања цена комуналних услуга.</w:t>
      </w:r>
      <w:proofErr w:type="gramEnd"/>
    </w:p>
    <w:p w:rsidR="00296DF9" w:rsidRPr="00B653A0" w:rsidRDefault="00296DF9" w:rsidP="00296DF9">
      <w:pPr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lastRenderedPageBreak/>
        <w:t>Овај ризик се амортизује спровођењем поступака јавних набавки, избором и уговарањем најповољнијих цена за оне области у којима су нам трошкови значајни.</w:t>
      </w:r>
      <w:proofErr w:type="gramEnd"/>
    </w:p>
    <w:p w:rsidR="00296DF9" w:rsidRPr="00B653A0" w:rsidRDefault="00296DF9" w:rsidP="00296DF9"/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Кључни ризик који може угрозити пословање Предузећа и произвести значајне финансијске губитке је ризик застарелости потраживања.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Предузеће мора на адекватан начин одговорити на ризик застарелости потраживања, предузимањем свих законских и расположивих мера са циљем наплате</w:t>
      </w:r>
      <w:r w:rsidRPr="00B653A0">
        <w:t xml:space="preserve"> </w:t>
      </w:r>
      <w:r w:rsidRPr="00B653A0">
        <w:rPr>
          <w:rFonts w:ascii="Times New Roman" w:hAnsi="Times New Roman"/>
          <w:sz w:val="24"/>
        </w:rPr>
        <w:t>утужењем</w:t>
      </w:r>
      <w:r w:rsidRPr="00B653A0">
        <w:t xml:space="preserve"> и </w:t>
      </w:r>
      <w:r w:rsidRPr="00B653A0">
        <w:rPr>
          <w:rFonts w:ascii="Times New Roman" w:hAnsi="Times New Roman"/>
          <w:sz w:val="24"/>
        </w:rPr>
        <w:t>искључењем, с обзиром да репрограми нису дали очекиване резултате.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Без обзира на све претходно наведено ЈКП-у „7.</w:t>
      </w:r>
      <w:proofErr w:type="gramEnd"/>
      <w:r w:rsidRPr="00B653A0">
        <w:rPr>
          <w:rFonts w:ascii="Times New Roman" w:hAnsi="Times New Roman"/>
          <w:sz w:val="24"/>
        </w:rPr>
        <w:t xml:space="preserve"> Октобар</w:t>
      </w:r>
      <w:proofErr w:type="gramStart"/>
      <w:r w:rsidRPr="00B653A0">
        <w:rPr>
          <w:rFonts w:ascii="Times New Roman" w:hAnsi="Times New Roman"/>
          <w:sz w:val="24"/>
        </w:rPr>
        <w:t>“ не</w:t>
      </w:r>
      <w:proofErr w:type="gramEnd"/>
      <w:r w:rsidRPr="00B653A0">
        <w:rPr>
          <w:rFonts w:ascii="Times New Roman" w:hAnsi="Times New Roman"/>
          <w:sz w:val="24"/>
        </w:rPr>
        <w:t xml:space="preserve"> прети ризик ликвидности и евентуална немогућност да се преузете обавезе реализују.</w:t>
      </w:r>
    </w:p>
    <w:p w:rsidR="00296DF9" w:rsidRPr="00B653A0" w:rsidRDefault="00296DF9" w:rsidP="00296DF9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442D09" w:rsidRDefault="00442D09">
      <w:pPr>
        <w:jc w:val="both"/>
        <w:rPr>
          <w:rFonts w:ascii="Times New Roman" w:hAnsi="Times New Roman"/>
          <w:sz w:val="24"/>
        </w:rPr>
      </w:pPr>
    </w:p>
    <w:p w:rsidR="00442D09" w:rsidRDefault="00442D09">
      <w:pPr>
        <w:jc w:val="both"/>
        <w:rPr>
          <w:rFonts w:ascii="Times New Roman" w:hAnsi="Times New Roman"/>
          <w:sz w:val="24"/>
        </w:rPr>
      </w:pPr>
    </w:p>
    <w:p w:rsidR="00442D09" w:rsidRDefault="00442D09">
      <w:pPr>
        <w:jc w:val="both"/>
        <w:rPr>
          <w:rFonts w:ascii="Times New Roman" w:hAnsi="Times New Roman"/>
          <w:sz w:val="24"/>
        </w:rPr>
      </w:pPr>
    </w:p>
    <w:p w:rsidR="00442D09" w:rsidRDefault="00442D09">
      <w:pPr>
        <w:jc w:val="both"/>
        <w:rPr>
          <w:rFonts w:ascii="Times New Roman" w:hAnsi="Times New Roman"/>
          <w:sz w:val="24"/>
        </w:rPr>
      </w:pPr>
    </w:p>
    <w:p w:rsidR="00442D09" w:rsidRPr="00442D09" w:rsidRDefault="00442D09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E4708F" w:rsidRDefault="00E4708F">
      <w:pPr>
        <w:jc w:val="both"/>
      </w:pPr>
    </w:p>
    <w:p w:rsidR="00E4708F" w:rsidRDefault="00E4708F">
      <w:pPr>
        <w:jc w:val="both"/>
      </w:pPr>
    </w:p>
    <w:p w:rsidR="00F0154E" w:rsidRDefault="00F0154E" w:rsidP="00F0154E">
      <w:pPr>
        <w:jc w:val="both"/>
      </w:pPr>
      <w:r>
        <w:rPr>
          <w:rFonts w:ascii="Times New Roman" w:hAnsi="Times New Roman"/>
          <w:sz w:val="24"/>
        </w:rPr>
        <w:t xml:space="preserve">Председник Надзорног одбора,                                                     </w:t>
      </w:r>
      <w:r w:rsidR="00F424F1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В.Д. Директор предузећа,  </w:t>
      </w:r>
    </w:p>
    <w:p w:rsidR="00F0154E" w:rsidRDefault="00F0154E" w:rsidP="00F0154E">
      <w:pPr>
        <w:tabs>
          <w:tab w:val="left" w:pos="330"/>
          <w:tab w:val="right" w:pos="9406"/>
        </w:tabs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F0154E" w:rsidRDefault="001311D0" w:rsidP="00F0154E">
      <w:pPr>
        <w:rPr>
          <w:sz w:val="18"/>
          <w:szCs w:val="18"/>
        </w:rPr>
      </w:pPr>
      <w:r>
        <w:rPr>
          <w:rFonts w:ascii="Times New Roman" w:hAnsi="Times New Roman"/>
          <w:sz w:val="24"/>
        </w:rPr>
        <w:t>Гордана Ћирић, дипл.правник</w:t>
      </w:r>
      <w:r w:rsidR="00F0154E">
        <w:rPr>
          <w:rFonts w:ascii="Times New Roman" w:hAnsi="Times New Roman"/>
          <w:sz w:val="24"/>
        </w:rPr>
        <w:t xml:space="preserve">  </w:t>
      </w:r>
      <w:r w:rsidR="007B3183">
        <w:rPr>
          <w:rFonts w:ascii="Times New Roman" w:hAnsi="Times New Roman"/>
          <w:sz w:val="24"/>
        </w:rPr>
        <w:t xml:space="preserve">                </w:t>
      </w:r>
      <w:r w:rsidR="00F0154E">
        <w:rPr>
          <w:rFonts w:ascii="Times New Roman" w:hAnsi="Times New Roman"/>
          <w:sz w:val="24"/>
        </w:rPr>
        <w:t xml:space="preserve">   </w:t>
      </w:r>
      <w:r w:rsidR="001F0687"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 xml:space="preserve"> </w:t>
      </w:r>
      <w:r w:rsidR="001F0687">
        <w:rPr>
          <w:rFonts w:ascii="Times New Roman" w:hAnsi="Times New Roman"/>
          <w:sz w:val="24"/>
        </w:rPr>
        <w:t xml:space="preserve">Весна </w:t>
      </w:r>
      <w:proofErr w:type="gramStart"/>
      <w:r w:rsidR="001F0687">
        <w:rPr>
          <w:rFonts w:ascii="Times New Roman" w:hAnsi="Times New Roman"/>
          <w:sz w:val="24"/>
        </w:rPr>
        <w:t>Кришанов</w:t>
      </w:r>
      <w:r w:rsidR="00F0154E">
        <w:rPr>
          <w:rFonts w:ascii="Times New Roman" w:hAnsi="Times New Roman"/>
          <w:sz w:val="24"/>
        </w:rPr>
        <w:t xml:space="preserve"> </w:t>
      </w:r>
      <w:r w:rsidR="001F0687">
        <w:rPr>
          <w:rFonts w:ascii="Times New Roman" w:hAnsi="Times New Roman"/>
          <w:kern w:val="0"/>
          <w:sz w:val="24"/>
        </w:rPr>
        <w:t>,</w:t>
      </w:r>
      <w:proofErr w:type="gramEnd"/>
      <w:r w:rsidR="001F0687">
        <w:rPr>
          <w:rFonts w:ascii="Times New Roman" w:hAnsi="Times New Roman"/>
          <w:kern w:val="0"/>
          <w:sz w:val="24"/>
        </w:rPr>
        <w:t xml:space="preserve"> мастер инжењер заштите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sectPr w:rsidR="00E4708F" w:rsidSect="00E4708F">
      <w:footerReference w:type="default" r:id="rId9"/>
      <w:pgSz w:w="12240" w:h="15840"/>
      <w:pgMar w:top="720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F72" w:rsidRDefault="005D1F72" w:rsidP="00E4708F">
      <w:r>
        <w:separator/>
      </w:r>
    </w:p>
  </w:endnote>
  <w:endnote w:type="continuationSeparator" w:id="0">
    <w:p w:rsidR="005D1F72" w:rsidRDefault="005D1F72" w:rsidP="00E4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75" w:rsidRDefault="0058614B">
    <w:pPr>
      <w:pStyle w:val="Footer"/>
      <w:jc w:val="center"/>
    </w:pPr>
    <w:fldSimple w:instr=" PAGE ">
      <w:r w:rsidR="00666A3A">
        <w:rPr>
          <w:noProof/>
        </w:rPr>
        <w:t>18</w:t>
      </w:r>
    </w:fldSimple>
  </w:p>
  <w:p w:rsidR="001B3175" w:rsidRDefault="001B31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F72" w:rsidRDefault="005D1F72" w:rsidP="00E4708F">
      <w:r w:rsidRPr="00E4708F">
        <w:rPr>
          <w:color w:val="000000"/>
        </w:rPr>
        <w:separator/>
      </w:r>
    </w:p>
  </w:footnote>
  <w:footnote w:type="continuationSeparator" w:id="0">
    <w:p w:rsidR="005D1F72" w:rsidRDefault="005D1F72" w:rsidP="00E47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4CA4"/>
    <w:multiLevelType w:val="hybridMultilevel"/>
    <w:tmpl w:val="C8D8B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D54A4D"/>
    <w:multiLevelType w:val="hybridMultilevel"/>
    <w:tmpl w:val="65A62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83944"/>
    <w:multiLevelType w:val="multilevel"/>
    <w:tmpl w:val="4FD4ECA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1B8A4132"/>
    <w:multiLevelType w:val="multilevel"/>
    <w:tmpl w:val="C562F446"/>
    <w:lvl w:ilvl="0">
      <w:numFmt w:val="bullet"/>
      <w:lvlText w:val="•"/>
      <w:lvlJc w:val="left"/>
      <w:pPr>
        <w:ind w:left="63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235A6B5F"/>
    <w:multiLevelType w:val="multilevel"/>
    <w:tmpl w:val="CC9635D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4A7C4189"/>
    <w:multiLevelType w:val="multilevel"/>
    <w:tmpl w:val="ECE24698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515F6A1B"/>
    <w:multiLevelType w:val="multilevel"/>
    <w:tmpl w:val="D48A35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52CE717B"/>
    <w:multiLevelType w:val="multilevel"/>
    <w:tmpl w:val="7CA8A0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59AA2758"/>
    <w:multiLevelType w:val="hybridMultilevel"/>
    <w:tmpl w:val="4CD01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64CE3"/>
    <w:multiLevelType w:val="multilevel"/>
    <w:tmpl w:val="D3C2617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648C1577"/>
    <w:multiLevelType w:val="multilevel"/>
    <w:tmpl w:val="32BE1E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669A77AD"/>
    <w:multiLevelType w:val="multilevel"/>
    <w:tmpl w:val="FDA0672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727952C2"/>
    <w:multiLevelType w:val="multilevel"/>
    <w:tmpl w:val="3430916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4"/>
  </w:num>
  <w:num w:numId="5">
    <w:abstractNumId w:val="3"/>
  </w:num>
  <w:num w:numId="6">
    <w:abstractNumId w:val="10"/>
  </w:num>
  <w:num w:numId="7">
    <w:abstractNumId w:val="12"/>
  </w:num>
  <w:num w:numId="8">
    <w:abstractNumId w:val="6"/>
  </w:num>
  <w:num w:numId="9">
    <w:abstractNumId w:val="9"/>
  </w:num>
  <w:num w:numId="10">
    <w:abstractNumId w:val="5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08F"/>
    <w:rsid w:val="00001D84"/>
    <w:rsid w:val="0000205F"/>
    <w:rsid w:val="00002375"/>
    <w:rsid w:val="000149CC"/>
    <w:rsid w:val="000505E1"/>
    <w:rsid w:val="000510D1"/>
    <w:rsid w:val="000534BB"/>
    <w:rsid w:val="00067DCE"/>
    <w:rsid w:val="000802C2"/>
    <w:rsid w:val="0008515B"/>
    <w:rsid w:val="000B3A54"/>
    <w:rsid w:val="000C23B7"/>
    <w:rsid w:val="000D5909"/>
    <w:rsid w:val="000F220B"/>
    <w:rsid w:val="000F4099"/>
    <w:rsid w:val="00105E85"/>
    <w:rsid w:val="0011071D"/>
    <w:rsid w:val="00123865"/>
    <w:rsid w:val="001311D0"/>
    <w:rsid w:val="00162813"/>
    <w:rsid w:val="00167E7C"/>
    <w:rsid w:val="00171E98"/>
    <w:rsid w:val="001B3175"/>
    <w:rsid w:val="001B697D"/>
    <w:rsid w:val="001C2F75"/>
    <w:rsid w:val="001C2F84"/>
    <w:rsid w:val="001D1177"/>
    <w:rsid w:val="001D2DC0"/>
    <w:rsid w:val="001E2BE5"/>
    <w:rsid w:val="001F0687"/>
    <w:rsid w:val="00201CE1"/>
    <w:rsid w:val="002075B9"/>
    <w:rsid w:val="00215A7B"/>
    <w:rsid w:val="00264E5D"/>
    <w:rsid w:val="00275AA9"/>
    <w:rsid w:val="00277172"/>
    <w:rsid w:val="00285383"/>
    <w:rsid w:val="00296DF9"/>
    <w:rsid w:val="002A40D6"/>
    <w:rsid w:val="002B549E"/>
    <w:rsid w:val="002B671D"/>
    <w:rsid w:val="002D0479"/>
    <w:rsid w:val="002E1FFD"/>
    <w:rsid w:val="002F40EA"/>
    <w:rsid w:val="002F6A20"/>
    <w:rsid w:val="003130F1"/>
    <w:rsid w:val="0032549C"/>
    <w:rsid w:val="00330B4E"/>
    <w:rsid w:val="00343809"/>
    <w:rsid w:val="00363A3E"/>
    <w:rsid w:val="00386B59"/>
    <w:rsid w:val="0039264D"/>
    <w:rsid w:val="003929BF"/>
    <w:rsid w:val="003961CF"/>
    <w:rsid w:val="00397E59"/>
    <w:rsid w:val="003A2A2A"/>
    <w:rsid w:val="003A308B"/>
    <w:rsid w:val="003B6681"/>
    <w:rsid w:val="003D626B"/>
    <w:rsid w:val="003F31F5"/>
    <w:rsid w:val="003F6C91"/>
    <w:rsid w:val="0040595E"/>
    <w:rsid w:val="0040794F"/>
    <w:rsid w:val="00416400"/>
    <w:rsid w:val="00442D09"/>
    <w:rsid w:val="00444BB6"/>
    <w:rsid w:val="00453714"/>
    <w:rsid w:val="00463E6F"/>
    <w:rsid w:val="004679C2"/>
    <w:rsid w:val="004711E7"/>
    <w:rsid w:val="004741F5"/>
    <w:rsid w:val="00474ECA"/>
    <w:rsid w:val="004833C6"/>
    <w:rsid w:val="00484BC1"/>
    <w:rsid w:val="004904E0"/>
    <w:rsid w:val="004A31C6"/>
    <w:rsid w:val="004D5B6A"/>
    <w:rsid w:val="004E3D35"/>
    <w:rsid w:val="004E7ED4"/>
    <w:rsid w:val="004F09EF"/>
    <w:rsid w:val="00503735"/>
    <w:rsid w:val="005115E4"/>
    <w:rsid w:val="00513B7D"/>
    <w:rsid w:val="00521573"/>
    <w:rsid w:val="005353E7"/>
    <w:rsid w:val="00551659"/>
    <w:rsid w:val="00582A52"/>
    <w:rsid w:val="0058614B"/>
    <w:rsid w:val="005A2E11"/>
    <w:rsid w:val="005A777B"/>
    <w:rsid w:val="005B5520"/>
    <w:rsid w:val="005D185B"/>
    <w:rsid w:val="005D1F72"/>
    <w:rsid w:val="0061396B"/>
    <w:rsid w:val="00615B62"/>
    <w:rsid w:val="00640F42"/>
    <w:rsid w:val="00666A3A"/>
    <w:rsid w:val="00677F6C"/>
    <w:rsid w:val="006822A5"/>
    <w:rsid w:val="00690EFB"/>
    <w:rsid w:val="00691ADB"/>
    <w:rsid w:val="006A435B"/>
    <w:rsid w:val="006E1A6C"/>
    <w:rsid w:val="007277B4"/>
    <w:rsid w:val="00733871"/>
    <w:rsid w:val="0077490B"/>
    <w:rsid w:val="00781972"/>
    <w:rsid w:val="00785914"/>
    <w:rsid w:val="00793215"/>
    <w:rsid w:val="00796738"/>
    <w:rsid w:val="007A192B"/>
    <w:rsid w:val="007B3183"/>
    <w:rsid w:val="007B7AC1"/>
    <w:rsid w:val="007D1168"/>
    <w:rsid w:val="007F5ADB"/>
    <w:rsid w:val="00814B46"/>
    <w:rsid w:val="008173FB"/>
    <w:rsid w:val="008435D8"/>
    <w:rsid w:val="00856538"/>
    <w:rsid w:val="00861135"/>
    <w:rsid w:val="00866DDB"/>
    <w:rsid w:val="00867455"/>
    <w:rsid w:val="00870776"/>
    <w:rsid w:val="00880E03"/>
    <w:rsid w:val="00883CCC"/>
    <w:rsid w:val="0089203B"/>
    <w:rsid w:val="008964FC"/>
    <w:rsid w:val="008A2036"/>
    <w:rsid w:val="008A395E"/>
    <w:rsid w:val="008C60A8"/>
    <w:rsid w:val="008C79ED"/>
    <w:rsid w:val="008D296B"/>
    <w:rsid w:val="00901A6C"/>
    <w:rsid w:val="0090355A"/>
    <w:rsid w:val="009120EC"/>
    <w:rsid w:val="00921E37"/>
    <w:rsid w:val="00924386"/>
    <w:rsid w:val="00936F65"/>
    <w:rsid w:val="00950B20"/>
    <w:rsid w:val="00971F82"/>
    <w:rsid w:val="009759FE"/>
    <w:rsid w:val="00987B5A"/>
    <w:rsid w:val="00991A92"/>
    <w:rsid w:val="0099381A"/>
    <w:rsid w:val="009A29CB"/>
    <w:rsid w:val="009A6807"/>
    <w:rsid w:val="009B3ABB"/>
    <w:rsid w:val="009D04C0"/>
    <w:rsid w:val="009E4435"/>
    <w:rsid w:val="009F0D9C"/>
    <w:rsid w:val="009F752D"/>
    <w:rsid w:val="00A30B13"/>
    <w:rsid w:val="00A37252"/>
    <w:rsid w:val="00A41654"/>
    <w:rsid w:val="00A47DE9"/>
    <w:rsid w:val="00A57D60"/>
    <w:rsid w:val="00A6014B"/>
    <w:rsid w:val="00A66E83"/>
    <w:rsid w:val="00A77D8D"/>
    <w:rsid w:val="00A804B0"/>
    <w:rsid w:val="00A92D38"/>
    <w:rsid w:val="00A94397"/>
    <w:rsid w:val="00AA740E"/>
    <w:rsid w:val="00AE7A07"/>
    <w:rsid w:val="00AF384B"/>
    <w:rsid w:val="00B05349"/>
    <w:rsid w:val="00B16B20"/>
    <w:rsid w:val="00B20189"/>
    <w:rsid w:val="00B21B0A"/>
    <w:rsid w:val="00B21D5B"/>
    <w:rsid w:val="00B31D31"/>
    <w:rsid w:val="00B3256A"/>
    <w:rsid w:val="00B414DA"/>
    <w:rsid w:val="00B457FA"/>
    <w:rsid w:val="00B46F98"/>
    <w:rsid w:val="00B47DA7"/>
    <w:rsid w:val="00B5391D"/>
    <w:rsid w:val="00B60328"/>
    <w:rsid w:val="00B62AB4"/>
    <w:rsid w:val="00B653A0"/>
    <w:rsid w:val="00B8372C"/>
    <w:rsid w:val="00BC2FE9"/>
    <w:rsid w:val="00BE5512"/>
    <w:rsid w:val="00C21999"/>
    <w:rsid w:val="00C23F2A"/>
    <w:rsid w:val="00C30082"/>
    <w:rsid w:val="00C3090D"/>
    <w:rsid w:val="00C50EC0"/>
    <w:rsid w:val="00C54724"/>
    <w:rsid w:val="00C63C9C"/>
    <w:rsid w:val="00C678CF"/>
    <w:rsid w:val="00C67A0F"/>
    <w:rsid w:val="00C804C7"/>
    <w:rsid w:val="00C82143"/>
    <w:rsid w:val="00C915D8"/>
    <w:rsid w:val="00C93DDB"/>
    <w:rsid w:val="00CA63ED"/>
    <w:rsid w:val="00CB6FDF"/>
    <w:rsid w:val="00CC4E7C"/>
    <w:rsid w:val="00CD549D"/>
    <w:rsid w:val="00CE3243"/>
    <w:rsid w:val="00CF06A7"/>
    <w:rsid w:val="00D060AF"/>
    <w:rsid w:val="00D12C1A"/>
    <w:rsid w:val="00D30A84"/>
    <w:rsid w:val="00D30D5B"/>
    <w:rsid w:val="00D4105F"/>
    <w:rsid w:val="00D456BF"/>
    <w:rsid w:val="00D4720B"/>
    <w:rsid w:val="00D770B2"/>
    <w:rsid w:val="00D82E97"/>
    <w:rsid w:val="00D84CFF"/>
    <w:rsid w:val="00D852C7"/>
    <w:rsid w:val="00D97A09"/>
    <w:rsid w:val="00DA30F3"/>
    <w:rsid w:val="00DA3938"/>
    <w:rsid w:val="00DA5FC8"/>
    <w:rsid w:val="00DE3D80"/>
    <w:rsid w:val="00E0195E"/>
    <w:rsid w:val="00E26D2B"/>
    <w:rsid w:val="00E45D5D"/>
    <w:rsid w:val="00E4708F"/>
    <w:rsid w:val="00E6051C"/>
    <w:rsid w:val="00E70DD0"/>
    <w:rsid w:val="00E735D2"/>
    <w:rsid w:val="00E82BF2"/>
    <w:rsid w:val="00EA59BC"/>
    <w:rsid w:val="00ED26C5"/>
    <w:rsid w:val="00F0154E"/>
    <w:rsid w:val="00F17525"/>
    <w:rsid w:val="00F25AAE"/>
    <w:rsid w:val="00F26CDA"/>
    <w:rsid w:val="00F424F1"/>
    <w:rsid w:val="00F4668D"/>
    <w:rsid w:val="00F54657"/>
    <w:rsid w:val="00F76518"/>
    <w:rsid w:val="00F76F66"/>
    <w:rsid w:val="00F94D00"/>
    <w:rsid w:val="00FB1484"/>
    <w:rsid w:val="00FC0B69"/>
    <w:rsid w:val="00FE1536"/>
    <w:rsid w:val="00FF4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08F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4708F"/>
    <w:pPr>
      <w:widowControl/>
      <w:suppressAutoHyphens/>
      <w:overflowPunct/>
      <w:autoSpaceDE/>
      <w:spacing w:after="200" w:line="276" w:lineRule="auto"/>
    </w:pPr>
    <w:rPr>
      <w:rFonts w:eastAsia="SimSun" w:cs="Tahoma"/>
    </w:rPr>
  </w:style>
  <w:style w:type="paragraph" w:styleId="NormalWeb">
    <w:name w:val="Normal (Web)"/>
    <w:basedOn w:val="Normal"/>
    <w:rsid w:val="00E4708F"/>
    <w:pPr>
      <w:widowControl/>
      <w:suppressAutoHyphens w:val="0"/>
      <w:overflowPunct/>
      <w:autoSpaceDE/>
      <w:spacing w:before="100" w:after="119"/>
      <w:textAlignment w:val="auto"/>
    </w:pPr>
    <w:rPr>
      <w:rFonts w:ascii="Times New Roman" w:hAnsi="Times New Roman"/>
      <w:kern w:val="0"/>
      <w:sz w:val="24"/>
      <w:szCs w:val="24"/>
    </w:rPr>
  </w:style>
  <w:style w:type="paragraph" w:styleId="Header">
    <w:name w:val="header"/>
    <w:basedOn w:val="Normal"/>
    <w:rsid w:val="00E4708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4708F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rsid w:val="00E4708F"/>
    <w:pPr>
      <w:ind w:left="720"/>
    </w:pPr>
  </w:style>
  <w:style w:type="paragraph" w:customStyle="1" w:styleId="TableContents">
    <w:name w:val="Table Contents"/>
    <w:basedOn w:val="Standard"/>
    <w:rsid w:val="00E4708F"/>
    <w:pPr>
      <w:suppressLineNumbers/>
    </w:pPr>
  </w:style>
  <w:style w:type="character" w:customStyle="1" w:styleId="HeaderChar">
    <w:name w:val="Header Char"/>
    <w:basedOn w:val="DefaultParagraphFont"/>
    <w:rsid w:val="00E4708F"/>
  </w:style>
  <w:style w:type="character" w:customStyle="1" w:styleId="FooterChar">
    <w:name w:val="Footer Char"/>
    <w:basedOn w:val="DefaultParagraphFont"/>
    <w:rsid w:val="00E4708F"/>
  </w:style>
  <w:style w:type="paragraph" w:customStyle="1" w:styleId="Textbody">
    <w:name w:val="Text body"/>
    <w:basedOn w:val="Normal"/>
    <w:rsid w:val="003B6681"/>
    <w:pPr>
      <w:widowControl/>
      <w:overflowPunct/>
      <w:autoSpaceDE/>
      <w:spacing w:after="283" w:line="276" w:lineRule="auto"/>
      <w:textAlignment w:val="auto"/>
    </w:pPr>
    <w:rPr>
      <w:rFonts w:eastAsia="SimSun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4334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Ivana</cp:lastModifiedBy>
  <cp:revision>6</cp:revision>
  <cp:lastPrinted>2022-12-21T06:15:00Z</cp:lastPrinted>
  <dcterms:created xsi:type="dcterms:W3CDTF">2022-11-29T08:34:00Z</dcterms:created>
  <dcterms:modified xsi:type="dcterms:W3CDTF">2022-12-21T06:15:00Z</dcterms:modified>
</cp:coreProperties>
</file>